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C" w:rsidRPr="001B4DA2" w:rsidRDefault="0085104C" w:rsidP="00EF1506">
      <w:pPr>
        <w:pStyle w:val="NoSpacing"/>
        <w:jc w:val="center"/>
        <w:rPr>
          <w:rFonts w:ascii="Cambria" w:hAnsi="Cambria"/>
          <w:b/>
          <w:sz w:val="28"/>
          <w:szCs w:val="28"/>
        </w:rPr>
      </w:pPr>
      <w:r w:rsidRPr="001B4DA2">
        <w:rPr>
          <w:rFonts w:ascii="Cambria" w:hAnsi="Cambria"/>
          <w:b/>
          <w:sz w:val="28"/>
          <w:szCs w:val="28"/>
        </w:rPr>
        <w:t>Course Syllabus</w:t>
      </w:r>
      <w:r w:rsidR="00BE4C9E">
        <w:rPr>
          <w:rFonts w:ascii="Cambria" w:hAnsi="Cambria"/>
          <w:b/>
          <w:sz w:val="28"/>
          <w:szCs w:val="28"/>
        </w:rPr>
        <w:t xml:space="preserve"> 2015-2016</w:t>
      </w:r>
    </w:p>
    <w:p w:rsidR="00F25024" w:rsidRDefault="0085104C" w:rsidP="00EF1506">
      <w:pPr>
        <w:pStyle w:val="NoSpacing"/>
        <w:jc w:val="center"/>
        <w:rPr>
          <w:rFonts w:ascii="Cambria" w:hAnsi="Cambria"/>
          <w:b/>
          <w:sz w:val="28"/>
          <w:szCs w:val="28"/>
        </w:rPr>
      </w:pPr>
      <w:r w:rsidRPr="001B4DA2">
        <w:rPr>
          <w:rFonts w:ascii="Cambria" w:hAnsi="Cambria"/>
          <w:b/>
          <w:sz w:val="28"/>
          <w:szCs w:val="28"/>
        </w:rPr>
        <w:t>Lake Career &amp; Technical Center</w:t>
      </w:r>
    </w:p>
    <w:p w:rsidR="002932CD" w:rsidRDefault="00EB2074" w:rsidP="00EF1506">
      <w:pPr>
        <w:pStyle w:val="NoSpacing"/>
        <w:jc w:val="center"/>
        <w:rPr>
          <w:rFonts w:ascii="Cambria" w:hAnsi="Cambria"/>
          <w:b/>
          <w:i/>
          <w:sz w:val="20"/>
          <w:szCs w:val="20"/>
        </w:rPr>
      </w:pPr>
      <w:r w:rsidRPr="00EE088C">
        <w:rPr>
          <w:rFonts w:ascii="Cambria" w:hAnsi="Cambria"/>
          <w:b/>
          <w:noProof/>
          <w:sz w:val="28"/>
          <w:szCs w:val="28"/>
          <w:u w:val="single"/>
        </w:rPr>
        <mc:AlternateContent>
          <mc:Choice Requires="wps">
            <w:drawing>
              <wp:anchor distT="0" distB="0" distL="114300" distR="114300" simplePos="0" relativeHeight="251663360" behindDoc="0" locked="0" layoutInCell="1" allowOverlap="1" wp14:anchorId="385CB437" wp14:editId="577A7826">
                <wp:simplePos x="0" y="0"/>
                <wp:positionH relativeFrom="column">
                  <wp:posOffset>-457200</wp:posOffset>
                </wp:positionH>
                <wp:positionV relativeFrom="paragraph">
                  <wp:posOffset>62865</wp:posOffset>
                </wp:positionV>
                <wp:extent cx="217170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3985"/>
                        </a:xfrm>
                        <a:prstGeom prst="rect">
                          <a:avLst/>
                        </a:prstGeom>
                        <a:solidFill>
                          <a:srgbClr val="FFFFFF"/>
                        </a:solidFill>
                        <a:ln w="9525">
                          <a:noFill/>
                          <a:miter lim="800000"/>
                          <a:headEnd/>
                          <a:tailEnd/>
                        </a:ln>
                      </wps:spPr>
                      <wps:txbx>
                        <w:txbxContent>
                          <w:p w:rsidR="00EE088C" w:rsidRDefault="00EE088C" w:rsidP="00EE088C">
                            <w:pPr>
                              <w:jc w:val="center"/>
                            </w:pPr>
                            <w:r>
                              <w:rPr>
                                <w:noProof/>
                              </w:rPr>
                              <w:drawing>
                                <wp:inline distT="0" distB="0" distL="0" distR="0" wp14:anchorId="776122E5" wp14:editId="6484A4A6">
                                  <wp:extent cx="1104900" cy="1140929"/>
                                  <wp:effectExtent l="0" t="0" r="0" b="2540"/>
                                  <wp:docPr id="8" name="Picture 8" descr="Description: http://t2.gstatic.com/images?q=tbn:ANd9GcRdLAvipx9zXDyPAV-AvqAN8CaVe7pNwG_vigotCVlFrPBvOHazV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RdLAvipx9zXDyPAV-AvqAN8CaVe7pNwG_vigotCVlFrPBvOHazV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4092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4.95pt;width:17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" stroked="f">
                <v:textbox style="mso-fit-shape-to-text:t">
                  <w:txbxContent>
                    <w:p w:rsidR="00EE088C" w:rsidRDefault="00EE088C" w:rsidP="00EE088C">
                      <w:pPr>
                        <w:jc w:val="center"/>
                      </w:pPr>
                      <w:r>
                        <w:rPr>
                          <w:noProof/>
                        </w:rPr>
                        <w:drawing>
                          <wp:inline distT="0" distB="0" distL="0" distR="0" wp14:anchorId="776122E5" wp14:editId="6484A4A6">
                            <wp:extent cx="1104900" cy="1140929"/>
                            <wp:effectExtent l="0" t="0" r="0" b="2540"/>
                            <wp:docPr id="8" name="Picture 8" descr="Description: http://t2.gstatic.com/images?q=tbn:ANd9GcRdLAvipx9zXDyPAV-AvqAN8CaVe7pNwG_vigotCVlFrPBvOHazV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RdLAvipx9zXDyPAV-AvqAN8CaVe7pNwG_vigotCVlFrPBvOHazV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40929"/>
                                    </a:xfrm>
                                    <a:prstGeom prst="rect">
                                      <a:avLst/>
                                    </a:prstGeom>
                                    <a:noFill/>
                                    <a:ln>
                                      <a:noFill/>
                                    </a:ln>
                                  </pic:spPr>
                                </pic:pic>
                              </a:graphicData>
                            </a:graphic>
                          </wp:inline>
                        </w:drawing>
                      </w:r>
                    </w:p>
                  </w:txbxContent>
                </v:textbox>
              </v:shape>
            </w:pict>
          </mc:Fallback>
        </mc:AlternateContent>
      </w:r>
      <w:r w:rsidR="002932CD" w:rsidRPr="009918D0">
        <w:rPr>
          <w:rFonts w:ascii="Cambria" w:hAnsi="Cambria"/>
          <w:b/>
          <w:i/>
          <w:sz w:val="20"/>
          <w:szCs w:val="20"/>
        </w:rPr>
        <w:t>Developing Skills for a Lifetime</w:t>
      </w:r>
    </w:p>
    <w:p w:rsidR="008B4B46" w:rsidRDefault="008B4B46" w:rsidP="00EF1506">
      <w:pPr>
        <w:pStyle w:val="NoSpacing"/>
        <w:jc w:val="center"/>
        <w:rPr>
          <w:rFonts w:ascii="Cambria" w:hAnsi="Cambria"/>
          <w:b/>
          <w:sz w:val="20"/>
          <w:szCs w:val="20"/>
        </w:rPr>
      </w:pPr>
    </w:p>
    <w:p w:rsidR="008B4B46" w:rsidRPr="00683C52" w:rsidRDefault="008B4B46" w:rsidP="00EF1506">
      <w:pPr>
        <w:spacing w:after="0" w:line="240" w:lineRule="auto"/>
        <w:jc w:val="center"/>
        <w:rPr>
          <w:rFonts w:ascii="Cambria" w:hAnsi="Cambria"/>
          <w:sz w:val="28"/>
          <w:szCs w:val="28"/>
        </w:rPr>
      </w:pPr>
      <w:r w:rsidRPr="00683C52">
        <w:rPr>
          <w:rFonts w:ascii="Cambria" w:hAnsi="Cambria"/>
          <w:b/>
          <w:sz w:val="28"/>
          <w:szCs w:val="28"/>
        </w:rPr>
        <w:t>Culinary Arts</w:t>
      </w:r>
    </w:p>
    <w:p w:rsidR="008B4B46" w:rsidRPr="007403E9" w:rsidRDefault="008B4B46" w:rsidP="00EF1506">
      <w:pPr>
        <w:spacing w:after="0" w:line="240" w:lineRule="auto"/>
        <w:jc w:val="center"/>
        <w:rPr>
          <w:rFonts w:ascii="Cambria" w:hAnsi="Cambria"/>
          <w:b/>
          <w:sz w:val="20"/>
          <w:szCs w:val="20"/>
        </w:rPr>
      </w:pP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Jacqueline Wilson, Instructor</w:t>
      </w: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573.346.9260 Extension 370</w:t>
      </w:r>
    </w:p>
    <w:p w:rsidR="008B4B46" w:rsidRPr="008B4B46" w:rsidRDefault="008B4B46" w:rsidP="00EF1506">
      <w:pPr>
        <w:spacing w:after="0" w:line="240" w:lineRule="auto"/>
        <w:jc w:val="center"/>
        <w:rPr>
          <w:rFonts w:ascii="Cambria" w:hAnsi="Cambria"/>
          <w:sz w:val="24"/>
          <w:szCs w:val="24"/>
        </w:rPr>
      </w:pPr>
      <w:r w:rsidRPr="008B4B46">
        <w:rPr>
          <w:rFonts w:ascii="Cambria" w:hAnsi="Cambria"/>
          <w:sz w:val="24"/>
          <w:szCs w:val="24"/>
        </w:rPr>
        <w:t>jwilson@camdentonschools.org</w:t>
      </w:r>
    </w:p>
    <w:p w:rsidR="008B4B46" w:rsidRDefault="008B4B46" w:rsidP="00371247">
      <w:pPr>
        <w:spacing w:after="0" w:line="240" w:lineRule="auto"/>
        <w:rPr>
          <w:rFonts w:ascii="Cambria" w:hAnsi="Cambria"/>
          <w:b/>
          <w:sz w:val="24"/>
          <w:szCs w:val="24"/>
        </w:rPr>
      </w:pPr>
    </w:p>
    <w:p w:rsidR="009728FC" w:rsidRDefault="009728FC" w:rsidP="00371247">
      <w:pPr>
        <w:spacing w:after="0" w:line="240" w:lineRule="auto"/>
        <w:rPr>
          <w:rFonts w:ascii="Cambria" w:hAnsi="Cambria"/>
          <w:b/>
          <w:sz w:val="28"/>
          <w:szCs w:val="28"/>
          <w:u w:val="single"/>
        </w:rPr>
      </w:pPr>
    </w:p>
    <w:p w:rsidR="00371247" w:rsidRDefault="00371247" w:rsidP="00371247">
      <w:pPr>
        <w:spacing w:after="0" w:line="240" w:lineRule="auto"/>
        <w:rPr>
          <w:rFonts w:ascii="Cambria" w:hAnsi="Cambria"/>
          <w:b/>
          <w:sz w:val="28"/>
          <w:szCs w:val="28"/>
          <w:u w:val="single"/>
        </w:rPr>
      </w:pPr>
      <w:r w:rsidRPr="00371247">
        <w:rPr>
          <w:rFonts w:ascii="Cambria" w:hAnsi="Cambria"/>
          <w:b/>
          <w:sz w:val="28"/>
          <w:szCs w:val="28"/>
          <w:u w:val="single"/>
        </w:rPr>
        <w:t>Prerequisites</w:t>
      </w:r>
    </w:p>
    <w:p w:rsidR="0085104C" w:rsidRPr="00371247" w:rsidRDefault="00371247" w:rsidP="00371247">
      <w:pPr>
        <w:spacing w:after="0" w:line="240" w:lineRule="auto"/>
        <w:rPr>
          <w:rFonts w:ascii="Cambria" w:hAnsi="Cambria"/>
          <w:sz w:val="24"/>
          <w:szCs w:val="24"/>
        </w:rPr>
      </w:pPr>
      <w:r>
        <w:rPr>
          <w:rFonts w:ascii="Cambria" w:hAnsi="Cambria"/>
          <w:sz w:val="24"/>
          <w:szCs w:val="24"/>
        </w:rPr>
        <w:t xml:space="preserve">There are no prerequisites required for Culinary Arts. </w:t>
      </w:r>
      <w:r w:rsidR="006F1A59">
        <w:rPr>
          <w:rFonts w:ascii="Cambria" w:hAnsi="Cambria"/>
          <w:sz w:val="24"/>
          <w:szCs w:val="24"/>
        </w:rPr>
        <w:t xml:space="preserve">Helpful prerequisites include </w:t>
      </w:r>
      <w:r w:rsidR="006F1A59" w:rsidRPr="006F1A59">
        <w:rPr>
          <w:rFonts w:ascii="Cambria" w:hAnsi="Cambria"/>
          <w:b/>
          <w:i/>
          <w:sz w:val="24"/>
          <w:szCs w:val="24"/>
        </w:rPr>
        <w:t>Introduction to Culinary Arts</w:t>
      </w:r>
      <w:r w:rsidR="006F1A59" w:rsidRPr="006F1A59">
        <w:rPr>
          <w:rFonts w:ascii="Cambria" w:hAnsi="Cambria"/>
          <w:i/>
          <w:sz w:val="24"/>
          <w:szCs w:val="24"/>
        </w:rPr>
        <w:t xml:space="preserve"> </w:t>
      </w:r>
      <w:r w:rsidR="006F1A59" w:rsidRPr="006F1A59">
        <w:rPr>
          <w:rFonts w:ascii="Cambria" w:hAnsi="Cambria"/>
          <w:sz w:val="24"/>
          <w:szCs w:val="24"/>
        </w:rPr>
        <w:t>and</w:t>
      </w:r>
      <w:r w:rsidR="006F1A59" w:rsidRPr="006F1A59">
        <w:rPr>
          <w:rFonts w:ascii="Cambria" w:hAnsi="Cambria"/>
          <w:i/>
          <w:sz w:val="24"/>
          <w:szCs w:val="24"/>
        </w:rPr>
        <w:t xml:space="preserve"> </w:t>
      </w:r>
      <w:r w:rsidR="006F1A59" w:rsidRPr="006F1A59">
        <w:rPr>
          <w:rFonts w:ascii="Cambria" w:hAnsi="Cambria"/>
          <w:b/>
          <w:i/>
          <w:sz w:val="24"/>
          <w:szCs w:val="24"/>
        </w:rPr>
        <w:t>Exploring Culinary Careers</w:t>
      </w:r>
      <w:r w:rsidR="006F1A59" w:rsidRPr="006F1A59">
        <w:rPr>
          <w:rFonts w:ascii="Cambria" w:hAnsi="Cambria"/>
          <w:i/>
          <w:sz w:val="24"/>
          <w:szCs w:val="24"/>
        </w:rPr>
        <w:t>.</w:t>
      </w:r>
    </w:p>
    <w:p w:rsidR="00EF1506" w:rsidRDefault="00EF1506" w:rsidP="00371247">
      <w:pPr>
        <w:spacing w:after="0" w:line="240" w:lineRule="auto"/>
        <w:rPr>
          <w:rFonts w:ascii="Cambria" w:hAnsi="Cambria"/>
          <w:b/>
          <w:sz w:val="24"/>
          <w:szCs w:val="24"/>
        </w:rPr>
      </w:pPr>
    </w:p>
    <w:p w:rsidR="00E76794" w:rsidRDefault="0056033C" w:rsidP="00EF1506">
      <w:pPr>
        <w:spacing w:after="0" w:line="240" w:lineRule="auto"/>
        <w:jc w:val="both"/>
        <w:rPr>
          <w:rFonts w:ascii="Cambria" w:hAnsi="Cambria"/>
          <w:sz w:val="24"/>
          <w:szCs w:val="24"/>
        </w:rPr>
      </w:pPr>
      <w:r w:rsidRPr="00371247">
        <w:rPr>
          <w:rFonts w:ascii="Cambria" w:hAnsi="Cambria"/>
          <w:b/>
          <w:sz w:val="28"/>
          <w:szCs w:val="28"/>
          <w:u w:val="single"/>
        </w:rPr>
        <w:t>High School Credits</w:t>
      </w:r>
      <w:r w:rsidR="0085104C" w:rsidRPr="001B4DA2">
        <w:rPr>
          <w:rFonts w:ascii="Cambria" w:hAnsi="Cambria"/>
          <w:b/>
          <w:sz w:val="24"/>
          <w:szCs w:val="24"/>
        </w:rPr>
        <w:t xml:space="preserve">  </w:t>
      </w:r>
      <w:r w:rsidR="001B4DA2">
        <w:rPr>
          <w:rFonts w:ascii="Cambria" w:hAnsi="Cambria"/>
          <w:b/>
          <w:sz w:val="24"/>
          <w:szCs w:val="24"/>
        </w:rPr>
        <w:tab/>
      </w:r>
      <w:r w:rsidR="00EF0DA9">
        <w:rPr>
          <w:rFonts w:ascii="Cambria" w:hAnsi="Cambria"/>
          <w:b/>
          <w:sz w:val="24"/>
          <w:szCs w:val="24"/>
        </w:rPr>
        <w:tab/>
      </w:r>
      <w:r w:rsidR="00EF0DA9">
        <w:rPr>
          <w:rFonts w:ascii="Cambria" w:hAnsi="Cambria"/>
          <w:b/>
          <w:sz w:val="24"/>
          <w:szCs w:val="24"/>
        </w:rPr>
        <w:tab/>
      </w:r>
      <w:r w:rsidR="00EF0DA9">
        <w:rPr>
          <w:rFonts w:ascii="Cambria" w:hAnsi="Cambria"/>
          <w:b/>
          <w:sz w:val="28"/>
          <w:szCs w:val="28"/>
          <w:u w:val="single"/>
        </w:rPr>
        <w:t>Grade Levels</w:t>
      </w:r>
    </w:p>
    <w:p w:rsidR="00EF1506" w:rsidRPr="00EF0DA9" w:rsidRDefault="00EF0DA9" w:rsidP="00EF1506">
      <w:pPr>
        <w:pStyle w:val="NormalWeb"/>
        <w:spacing w:before="0" w:beforeAutospacing="0" w:after="0" w:afterAutospacing="0"/>
        <w:rPr>
          <w:rFonts w:ascii="Cambria" w:hAnsi="Cambria"/>
        </w:rPr>
      </w:pPr>
      <w:r>
        <w:rPr>
          <w:rFonts w:ascii="Cambria" w:hAnsi="Cambria"/>
        </w:rPr>
        <w:t>3 credits for the course</w:t>
      </w:r>
      <w:r>
        <w:rPr>
          <w:rFonts w:ascii="Cambria" w:hAnsi="Cambria"/>
        </w:rPr>
        <w:tab/>
      </w:r>
      <w:r>
        <w:rPr>
          <w:rFonts w:ascii="Cambria" w:hAnsi="Cambria"/>
        </w:rPr>
        <w:tab/>
      </w:r>
      <w:r>
        <w:rPr>
          <w:rFonts w:ascii="Cambria" w:hAnsi="Cambria"/>
        </w:rPr>
        <w:tab/>
        <w:t>Grades 11, 12, and Adult</w:t>
      </w:r>
    </w:p>
    <w:p w:rsidR="00EF0DA9" w:rsidRPr="00EE088C" w:rsidRDefault="00EF0DA9" w:rsidP="00EF1506">
      <w:pPr>
        <w:pStyle w:val="NormalWeb"/>
        <w:spacing w:before="0" w:beforeAutospacing="0" w:after="0" w:afterAutospacing="0"/>
        <w:rPr>
          <w:rFonts w:ascii="Cambria" w:hAnsi="Cambria"/>
          <w:b/>
          <w:u w:val="single"/>
        </w:rPr>
      </w:pPr>
    </w:p>
    <w:p w:rsidR="00371247" w:rsidRDefault="0056033C" w:rsidP="00EF1506">
      <w:pPr>
        <w:pStyle w:val="NormalWeb"/>
        <w:spacing w:before="0" w:beforeAutospacing="0" w:after="0" w:afterAutospacing="0"/>
        <w:rPr>
          <w:rFonts w:ascii="Cambria" w:hAnsi="Cambria"/>
        </w:rPr>
      </w:pPr>
      <w:r w:rsidRPr="00371247">
        <w:rPr>
          <w:rFonts w:ascii="Cambria" w:hAnsi="Cambria"/>
          <w:b/>
          <w:sz w:val="28"/>
          <w:szCs w:val="28"/>
          <w:u w:val="single"/>
        </w:rPr>
        <w:t xml:space="preserve">Integrated </w:t>
      </w:r>
      <w:r w:rsidR="00371247">
        <w:rPr>
          <w:rFonts w:ascii="Cambria" w:hAnsi="Cambria"/>
          <w:b/>
          <w:sz w:val="28"/>
          <w:szCs w:val="28"/>
          <w:u w:val="single"/>
        </w:rPr>
        <w:t>Academic Credit Available</w:t>
      </w:r>
      <w:r w:rsidR="00E76794">
        <w:rPr>
          <w:rFonts w:ascii="Cambria" w:hAnsi="Cambria"/>
        </w:rPr>
        <w:t xml:space="preserve"> </w:t>
      </w:r>
    </w:p>
    <w:p w:rsidR="00E76794" w:rsidRDefault="00E76794" w:rsidP="00EF1506">
      <w:pPr>
        <w:pStyle w:val="NormalWeb"/>
        <w:spacing w:before="0" w:beforeAutospacing="0" w:after="0" w:afterAutospacing="0"/>
        <w:rPr>
          <w:rFonts w:ascii="Cambria" w:hAnsi="Cambria"/>
          <w:color w:val="000000"/>
        </w:rPr>
      </w:pPr>
      <w:r w:rsidRPr="00E76794">
        <w:rPr>
          <w:rFonts w:ascii="Cambria" w:hAnsi="Cambria"/>
          <w:color w:val="000000"/>
        </w:rPr>
        <w:t xml:space="preserve">One unit of elective </w:t>
      </w:r>
      <w:r w:rsidR="008B4B46" w:rsidRPr="00683C52">
        <w:rPr>
          <w:rFonts w:ascii="Cambria" w:hAnsi="Cambria"/>
        </w:rPr>
        <w:t>English</w:t>
      </w:r>
      <w:r w:rsidR="008B4B46">
        <w:rPr>
          <w:rFonts w:ascii="Cambria" w:hAnsi="Cambria"/>
          <w:color w:val="FF0000"/>
        </w:rPr>
        <w:t xml:space="preserve"> </w:t>
      </w:r>
      <w:r w:rsidRPr="00E76794">
        <w:rPr>
          <w:rFonts w:ascii="Cambria" w:hAnsi="Cambria"/>
          <w:color w:val="000000"/>
        </w:rPr>
        <w:t>credit will be awarded to students completing at least four credits in a career and technical education program and up</w:t>
      </w:r>
      <w:r w:rsidR="00683C52">
        <w:rPr>
          <w:rFonts w:ascii="Cambria" w:hAnsi="Cambria"/>
          <w:color w:val="000000"/>
        </w:rPr>
        <w:t xml:space="preserve">on successful completion of the English </w:t>
      </w:r>
      <w:r w:rsidRPr="00E76794">
        <w:rPr>
          <w:rFonts w:ascii="Cambria" w:hAnsi="Cambria"/>
          <w:color w:val="000000"/>
        </w:rPr>
        <w:t>criteria established.  A value of .5 credit may be awarded at the end of each year.</w:t>
      </w:r>
    </w:p>
    <w:p w:rsidR="00E76794" w:rsidRDefault="00E76794" w:rsidP="00EF1506">
      <w:pPr>
        <w:pStyle w:val="NormalWeb"/>
        <w:spacing w:before="0" w:beforeAutospacing="0" w:after="0" w:afterAutospacing="0"/>
      </w:pPr>
    </w:p>
    <w:p w:rsidR="00371247" w:rsidRPr="00EF0DA9" w:rsidRDefault="00EF0DA9" w:rsidP="00EF1506">
      <w:pPr>
        <w:spacing w:after="0" w:line="240" w:lineRule="auto"/>
        <w:rPr>
          <w:rFonts w:ascii="Cambria" w:hAnsi="Cambria"/>
          <w:b/>
          <w:sz w:val="28"/>
          <w:szCs w:val="28"/>
          <w:u w:val="single"/>
        </w:rPr>
      </w:pPr>
      <w:r w:rsidRPr="00EF0DA9">
        <w:rPr>
          <w:rFonts w:ascii="Cambria" w:hAnsi="Cambria"/>
          <w:b/>
          <w:sz w:val="28"/>
          <w:szCs w:val="28"/>
          <w:u w:val="single"/>
        </w:rPr>
        <w:t>College Credit</w:t>
      </w:r>
    </w:p>
    <w:p w:rsidR="0085104C" w:rsidRDefault="00EF0DA9" w:rsidP="00EF1506">
      <w:pPr>
        <w:spacing w:after="0" w:line="240" w:lineRule="auto"/>
        <w:rPr>
          <w:rFonts w:ascii="Cambria" w:hAnsi="Cambria"/>
          <w:sz w:val="24"/>
          <w:szCs w:val="24"/>
        </w:rPr>
      </w:pPr>
      <w:r>
        <w:rPr>
          <w:rFonts w:ascii="Cambria" w:hAnsi="Cambria"/>
          <w:sz w:val="24"/>
          <w:szCs w:val="24"/>
        </w:rPr>
        <w:t xml:space="preserve">Dual Credit and/or Articulated </w:t>
      </w:r>
      <w:r w:rsidR="007403E9">
        <w:rPr>
          <w:rFonts w:ascii="Cambria" w:hAnsi="Cambria"/>
          <w:sz w:val="24"/>
          <w:szCs w:val="24"/>
        </w:rPr>
        <w:t>Agreements have been established with the following institutions:</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Ozarks Technical Community College</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State Fair Community College</w:t>
      </w:r>
    </w:p>
    <w:p w:rsidR="007403E9" w:rsidRPr="007403E9" w:rsidRDefault="007403E9" w:rsidP="00CA1D0A">
      <w:pPr>
        <w:pStyle w:val="ListParagraph"/>
        <w:numPr>
          <w:ilvl w:val="0"/>
          <w:numId w:val="5"/>
        </w:numPr>
        <w:spacing w:after="0" w:line="240" w:lineRule="auto"/>
        <w:ind w:left="360"/>
        <w:rPr>
          <w:rFonts w:ascii="Cambria" w:hAnsi="Cambria"/>
          <w:sz w:val="24"/>
          <w:szCs w:val="24"/>
        </w:rPr>
      </w:pPr>
      <w:r w:rsidRPr="007403E9">
        <w:rPr>
          <w:rFonts w:ascii="Cambria" w:hAnsi="Cambria"/>
          <w:sz w:val="24"/>
          <w:szCs w:val="24"/>
        </w:rPr>
        <w:t>The Art Institutes</w:t>
      </w:r>
    </w:p>
    <w:p w:rsidR="00EF1506" w:rsidRPr="00EE088C" w:rsidRDefault="00EF1506" w:rsidP="00EF1506">
      <w:pPr>
        <w:spacing w:after="0" w:line="240" w:lineRule="auto"/>
        <w:rPr>
          <w:rFonts w:ascii="Cambria" w:hAnsi="Cambria"/>
          <w:b/>
          <w:sz w:val="24"/>
          <w:szCs w:val="24"/>
        </w:rPr>
      </w:pPr>
    </w:p>
    <w:p w:rsidR="007403E9" w:rsidRPr="00DB0836" w:rsidRDefault="00EE088C" w:rsidP="00EF1506">
      <w:pPr>
        <w:spacing w:after="0" w:line="240" w:lineRule="auto"/>
        <w:rPr>
          <w:rFonts w:ascii="Cambria" w:hAnsi="Cambria"/>
          <w:b/>
          <w:sz w:val="28"/>
          <w:szCs w:val="28"/>
          <w:u w:val="single"/>
        </w:rPr>
      </w:pPr>
      <w:r w:rsidRPr="00EE088C">
        <w:rPr>
          <w:rFonts w:ascii="Cambria" w:hAnsi="Cambria"/>
          <w:noProof/>
          <w:sz w:val="24"/>
          <w:szCs w:val="24"/>
        </w:rPr>
        <mc:AlternateContent>
          <mc:Choice Requires="wps">
            <w:drawing>
              <wp:anchor distT="0" distB="0" distL="114300" distR="114300" simplePos="0" relativeHeight="251661312" behindDoc="0" locked="0" layoutInCell="1" allowOverlap="1" wp14:anchorId="50B5B523" wp14:editId="65F2D79B">
                <wp:simplePos x="0" y="0"/>
                <wp:positionH relativeFrom="column">
                  <wp:posOffset>3209925</wp:posOffset>
                </wp:positionH>
                <wp:positionV relativeFrom="paragraph">
                  <wp:posOffset>173355</wp:posOffset>
                </wp:positionV>
                <wp:extent cx="2743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noFill/>
                          <a:miter lim="800000"/>
                          <a:headEnd/>
                          <a:tailEnd/>
                        </a:ln>
                      </wps:spPr>
                      <wps:txbx>
                        <w:txbxContent>
                          <w:p w:rsidR="00EE088C" w:rsidRDefault="00EE088C" w:rsidP="00EE088C">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2.75pt;margin-top:13.65pt;width:3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I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G7mM2w4J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" stroked="f">
                <v:textbox style="mso-fit-shape-to-text:t">
                  <w:txbxContent>
                    <w:p w:rsidR="00EE088C" w:rsidRDefault="00EE088C" w:rsidP="00EE088C">
                      <w:pPr>
                        <w:jc w:val="center"/>
                      </w:pPr>
                    </w:p>
                  </w:txbxContent>
                </v:textbox>
              </v:shape>
            </w:pict>
          </mc:Fallback>
        </mc:AlternateContent>
      </w:r>
      <w:r w:rsidR="0056033C" w:rsidRPr="00DB0836">
        <w:rPr>
          <w:rFonts w:ascii="Cambria" w:hAnsi="Cambria"/>
          <w:b/>
          <w:sz w:val="28"/>
          <w:szCs w:val="28"/>
          <w:u w:val="single"/>
        </w:rPr>
        <w:t>Wo</w:t>
      </w:r>
      <w:r w:rsidR="00371247" w:rsidRPr="00DB0836">
        <w:rPr>
          <w:rFonts w:ascii="Cambria" w:hAnsi="Cambria"/>
          <w:b/>
          <w:sz w:val="28"/>
          <w:szCs w:val="28"/>
          <w:u w:val="single"/>
        </w:rPr>
        <w:t>rk-based Learning Opportunities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School District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Community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Charitable Events</w:t>
      </w:r>
    </w:p>
    <w:p w:rsidR="00D401E4" w:rsidRPr="00D401E4"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Job Shadowing</w:t>
      </w:r>
    </w:p>
    <w:p w:rsidR="0056033C" w:rsidRPr="00EE088C" w:rsidRDefault="00D401E4" w:rsidP="00D401E4">
      <w:pPr>
        <w:pStyle w:val="ListParagraph"/>
        <w:numPr>
          <w:ilvl w:val="0"/>
          <w:numId w:val="12"/>
        </w:numPr>
        <w:spacing w:after="0" w:line="240" w:lineRule="auto"/>
        <w:ind w:left="360"/>
        <w:rPr>
          <w:rFonts w:ascii="Cambria" w:hAnsi="Cambria"/>
          <w:sz w:val="24"/>
          <w:szCs w:val="24"/>
        </w:rPr>
      </w:pPr>
      <w:r w:rsidRPr="00D401E4">
        <w:rPr>
          <w:rFonts w:ascii="Cambria" w:hAnsi="Cambria"/>
          <w:sz w:val="24"/>
          <w:szCs w:val="24"/>
        </w:rPr>
        <w:t>Internships in Local Restaurants</w:t>
      </w:r>
      <w:r w:rsidR="0056033C" w:rsidRPr="00D401E4">
        <w:rPr>
          <w:rFonts w:ascii="Cambria" w:hAnsi="Cambria"/>
          <w:b/>
          <w:sz w:val="24"/>
          <w:szCs w:val="24"/>
        </w:rPr>
        <w:t xml:space="preserve"> </w:t>
      </w:r>
    </w:p>
    <w:p w:rsidR="00EE088C" w:rsidRPr="00D401E4" w:rsidRDefault="00EE088C" w:rsidP="00EE088C">
      <w:pPr>
        <w:pStyle w:val="ListParagraph"/>
        <w:spacing w:after="0" w:line="240" w:lineRule="auto"/>
        <w:ind w:left="360"/>
        <w:rPr>
          <w:rFonts w:ascii="Cambria" w:hAnsi="Cambria"/>
          <w:sz w:val="24"/>
          <w:szCs w:val="24"/>
        </w:rPr>
      </w:pPr>
    </w:p>
    <w:p w:rsidR="00EF1506" w:rsidRPr="00EE088C" w:rsidRDefault="00371247" w:rsidP="009728FC">
      <w:pPr>
        <w:spacing w:after="0" w:line="240" w:lineRule="auto"/>
      </w:pPr>
      <w:r w:rsidRPr="00EE088C">
        <w:rPr>
          <w:rFonts w:ascii="Cambria" w:hAnsi="Cambria"/>
          <w:b/>
          <w:sz w:val="28"/>
          <w:szCs w:val="28"/>
          <w:u w:val="single"/>
        </w:rPr>
        <w:t>Industry Recognized Credential</w:t>
      </w:r>
      <w:r w:rsidR="00EF1506" w:rsidRPr="00EE088C">
        <w:rPr>
          <w:rFonts w:ascii="Cambria" w:hAnsi="Cambria"/>
          <w:sz w:val="28"/>
          <w:szCs w:val="28"/>
          <w:u w:val="single"/>
        </w:rPr>
        <w:t xml:space="preserve"> </w:t>
      </w:r>
    </w:p>
    <w:p w:rsidR="00EF1506" w:rsidRPr="00177D75" w:rsidRDefault="00EF1506" w:rsidP="009728FC">
      <w:pPr>
        <w:pStyle w:val="ListParagraph"/>
        <w:numPr>
          <w:ilvl w:val="0"/>
          <w:numId w:val="4"/>
        </w:numPr>
        <w:spacing w:after="0" w:line="240" w:lineRule="auto"/>
        <w:ind w:left="360"/>
        <w:rPr>
          <w:rFonts w:ascii="Cambria" w:hAnsi="Cambria"/>
          <w:sz w:val="24"/>
          <w:szCs w:val="24"/>
        </w:rPr>
      </w:pPr>
      <w:r w:rsidRPr="00177D75">
        <w:rPr>
          <w:rFonts w:ascii="Cambria" w:hAnsi="Cambria"/>
          <w:sz w:val="24"/>
          <w:szCs w:val="24"/>
        </w:rPr>
        <w:t>American Culinary Federation Certified Junior Culinarian</w:t>
      </w:r>
    </w:p>
    <w:p w:rsidR="0085104C" w:rsidRDefault="00EF1506" w:rsidP="00CA1D0A">
      <w:pPr>
        <w:pStyle w:val="ListParagraph"/>
        <w:numPr>
          <w:ilvl w:val="0"/>
          <w:numId w:val="4"/>
        </w:numPr>
        <w:spacing w:after="0" w:line="240" w:lineRule="auto"/>
        <w:ind w:left="360"/>
        <w:rPr>
          <w:rFonts w:ascii="Cambria" w:hAnsi="Cambria"/>
          <w:sz w:val="24"/>
          <w:szCs w:val="24"/>
        </w:rPr>
      </w:pPr>
      <w:r w:rsidRPr="00177D75">
        <w:rPr>
          <w:rFonts w:ascii="Cambria" w:hAnsi="Cambria"/>
          <w:sz w:val="24"/>
          <w:szCs w:val="24"/>
        </w:rPr>
        <w:t xml:space="preserve">National Restaurant Association </w:t>
      </w:r>
      <w:proofErr w:type="spellStart"/>
      <w:r w:rsidR="00683C52" w:rsidRPr="00177D75">
        <w:rPr>
          <w:rFonts w:ascii="Cambria" w:hAnsi="Cambria"/>
          <w:sz w:val="24"/>
          <w:szCs w:val="24"/>
        </w:rPr>
        <w:t>ServSafe</w:t>
      </w:r>
      <w:proofErr w:type="spellEnd"/>
      <w:r w:rsidR="00683C52" w:rsidRPr="00177D75">
        <w:rPr>
          <w:rFonts w:ascii="Cambria" w:hAnsi="Cambria"/>
          <w:sz w:val="24"/>
          <w:szCs w:val="24"/>
        </w:rPr>
        <w:t xml:space="preserve"> Certification</w:t>
      </w:r>
    </w:p>
    <w:p w:rsidR="00E14204" w:rsidRPr="00177D75" w:rsidRDefault="00E14204" w:rsidP="00CA1D0A">
      <w:pPr>
        <w:pStyle w:val="ListParagraph"/>
        <w:numPr>
          <w:ilvl w:val="0"/>
          <w:numId w:val="4"/>
        </w:numPr>
        <w:spacing w:after="0" w:line="240" w:lineRule="auto"/>
        <w:ind w:left="360"/>
        <w:rPr>
          <w:rFonts w:ascii="Cambria" w:hAnsi="Cambria"/>
          <w:sz w:val="24"/>
          <w:szCs w:val="24"/>
        </w:rPr>
      </w:pPr>
      <w:proofErr w:type="spellStart"/>
      <w:r>
        <w:rPr>
          <w:rFonts w:ascii="Cambria" w:hAnsi="Cambria"/>
          <w:sz w:val="24"/>
          <w:szCs w:val="24"/>
        </w:rPr>
        <w:t>ProStart</w:t>
      </w:r>
      <w:proofErr w:type="spellEnd"/>
      <w:r>
        <w:rPr>
          <w:rFonts w:ascii="Cambria" w:hAnsi="Cambria"/>
          <w:sz w:val="24"/>
          <w:szCs w:val="24"/>
        </w:rPr>
        <w:t xml:space="preserve"> National Certificate of Achievement</w:t>
      </w:r>
    </w:p>
    <w:p w:rsidR="00EF1506" w:rsidRDefault="00EF1506" w:rsidP="00EF1506">
      <w:pPr>
        <w:spacing w:after="0" w:line="240" w:lineRule="auto"/>
        <w:rPr>
          <w:rFonts w:ascii="Cambria" w:hAnsi="Cambria"/>
          <w:b/>
          <w:sz w:val="24"/>
          <w:szCs w:val="24"/>
        </w:rPr>
      </w:pPr>
    </w:p>
    <w:p w:rsidR="00371247" w:rsidRDefault="00371247" w:rsidP="00EF1506">
      <w:pPr>
        <w:spacing w:after="0" w:line="240" w:lineRule="auto"/>
        <w:rPr>
          <w:rFonts w:ascii="Cambria" w:hAnsi="Cambria"/>
          <w:sz w:val="24"/>
          <w:szCs w:val="24"/>
        </w:rPr>
      </w:pPr>
      <w:r>
        <w:rPr>
          <w:rFonts w:ascii="Cambria" w:hAnsi="Cambria"/>
          <w:b/>
          <w:sz w:val="28"/>
          <w:szCs w:val="28"/>
          <w:u w:val="single"/>
        </w:rPr>
        <w:t>Program Accreditation</w:t>
      </w:r>
      <w:r w:rsidR="00683C52">
        <w:rPr>
          <w:rFonts w:ascii="Cambria" w:hAnsi="Cambria"/>
          <w:sz w:val="24"/>
          <w:szCs w:val="24"/>
        </w:rPr>
        <w:t xml:space="preserve"> </w:t>
      </w:r>
    </w:p>
    <w:p w:rsidR="00204A25" w:rsidRDefault="007403E9" w:rsidP="00EF1506">
      <w:pPr>
        <w:spacing w:after="0" w:line="240" w:lineRule="auto"/>
        <w:rPr>
          <w:rFonts w:ascii="Cambria" w:hAnsi="Cambria"/>
          <w:sz w:val="24"/>
          <w:szCs w:val="24"/>
        </w:rPr>
      </w:pPr>
      <w:r>
        <w:rPr>
          <w:rFonts w:ascii="Cambria" w:hAnsi="Cambria"/>
          <w:sz w:val="24"/>
          <w:szCs w:val="24"/>
        </w:rPr>
        <w:t xml:space="preserve">This program is certified by the </w:t>
      </w:r>
      <w:r w:rsidR="00683C52">
        <w:rPr>
          <w:rFonts w:ascii="Cambria" w:hAnsi="Cambria"/>
          <w:sz w:val="24"/>
          <w:szCs w:val="24"/>
        </w:rPr>
        <w:t>American Culinary Federation (ACF)</w:t>
      </w:r>
      <w:r>
        <w:rPr>
          <w:rFonts w:ascii="Cambria" w:hAnsi="Cambria"/>
          <w:sz w:val="24"/>
          <w:szCs w:val="24"/>
        </w:rPr>
        <w:t xml:space="preserve"> which assures that the progra</w:t>
      </w:r>
      <w:r w:rsidR="003E7DB0">
        <w:rPr>
          <w:rFonts w:ascii="Cambria" w:hAnsi="Cambria"/>
          <w:sz w:val="24"/>
          <w:szCs w:val="24"/>
        </w:rPr>
        <w:t xml:space="preserve">m meets established standards, </w:t>
      </w:r>
      <w:r>
        <w:rPr>
          <w:rFonts w:ascii="Cambria" w:hAnsi="Cambria"/>
          <w:sz w:val="24"/>
          <w:szCs w:val="24"/>
        </w:rPr>
        <w:t xml:space="preserve">teaches up-to-date and current practices, and exhibits a high level of professionalism. </w:t>
      </w:r>
    </w:p>
    <w:p w:rsidR="00EF1506" w:rsidRPr="00204A25" w:rsidRDefault="00EF1506" w:rsidP="00EF1506">
      <w:pPr>
        <w:spacing w:after="0" w:line="240" w:lineRule="auto"/>
        <w:rPr>
          <w:rFonts w:ascii="Cambria" w:hAnsi="Cambria"/>
          <w:sz w:val="24"/>
          <w:szCs w:val="24"/>
        </w:rPr>
      </w:pPr>
    </w:p>
    <w:p w:rsidR="0085104C" w:rsidRPr="001B4DA2" w:rsidRDefault="001B4DA2" w:rsidP="00EF1506">
      <w:pPr>
        <w:spacing w:after="0" w:line="240" w:lineRule="auto"/>
        <w:jc w:val="both"/>
        <w:rPr>
          <w:rFonts w:ascii="Cambria" w:hAnsi="Cambria"/>
          <w:sz w:val="24"/>
          <w:szCs w:val="24"/>
        </w:rPr>
      </w:pPr>
      <w:r>
        <w:rPr>
          <w:rFonts w:ascii="Cambria" w:hAnsi="Cambria"/>
          <w:sz w:val="24"/>
          <w:szCs w:val="24"/>
        </w:rPr>
        <w:t>======================================================================</w:t>
      </w:r>
    </w:p>
    <w:p w:rsidR="00EF1506" w:rsidRDefault="00EF1506" w:rsidP="00EF1506">
      <w:pPr>
        <w:spacing w:after="0" w:line="240" w:lineRule="auto"/>
        <w:rPr>
          <w:rFonts w:ascii="Cambria" w:hAnsi="Cambria"/>
          <w:b/>
          <w:sz w:val="24"/>
          <w:szCs w:val="24"/>
        </w:rPr>
      </w:pPr>
    </w:p>
    <w:p w:rsidR="00EE088C" w:rsidRDefault="00EE088C"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Cambria" w:hAnsi="Cambria"/>
          <w:sz w:val="28"/>
          <w:szCs w:val="28"/>
          <w:u w:val="single"/>
        </w:rPr>
      </w:pPr>
      <w:r>
        <w:rPr>
          <w:rFonts w:ascii="Cambria" w:hAnsi="Cambria"/>
          <w:b/>
          <w:sz w:val="28"/>
          <w:szCs w:val="28"/>
          <w:u w:val="single"/>
        </w:rPr>
        <w:lastRenderedPageBreak/>
        <w:t>Course Rationale</w:t>
      </w:r>
    </w:p>
    <w:p w:rsidR="00EF1506" w:rsidRPr="00B77705" w:rsidRDefault="00EF1506" w:rsidP="00EF1506">
      <w:pPr>
        <w:pStyle w:val="BodyText"/>
        <w:tabs>
          <w:tab w:val="left" w:pos="720"/>
        </w:tabs>
        <w:rPr>
          <w:sz w:val="24"/>
        </w:rPr>
      </w:pPr>
      <w:r w:rsidRPr="00B77705">
        <w:rPr>
          <w:sz w:val="24"/>
        </w:rPr>
        <w:t>The restaurant and foodservice industry is one of the largest</w:t>
      </w:r>
      <w:r>
        <w:rPr>
          <w:sz w:val="24"/>
        </w:rPr>
        <w:t>, fastest-growing</w:t>
      </w:r>
      <w:r w:rsidRPr="00B77705">
        <w:rPr>
          <w:sz w:val="24"/>
        </w:rPr>
        <w:t xml:space="preserve"> industries in</w:t>
      </w:r>
      <w:r>
        <w:rPr>
          <w:sz w:val="24"/>
        </w:rPr>
        <w:t xml:space="preserve"> the nation, accounting for more than $400</w:t>
      </w:r>
      <w:r w:rsidRPr="00B77705">
        <w:rPr>
          <w:sz w:val="24"/>
        </w:rPr>
        <w:t xml:space="preserve"> billion in sales last year and employing more people than any other private-sector industry in the </w:t>
      </w:r>
      <w:smartTag w:uri="urn:schemas-microsoft-com:office:smarttags" w:element="country-region">
        <w:smartTag w:uri="urn:schemas-microsoft-com:office:smarttags" w:element="place">
          <w:r w:rsidRPr="00B77705">
            <w:rPr>
              <w:sz w:val="24"/>
            </w:rPr>
            <w:t>United States</w:t>
          </w:r>
        </w:smartTag>
      </w:smartTag>
      <w:r w:rsidRPr="00B77705">
        <w:rPr>
          <w:sz w:val="24"/>
        </w:rPr>
        <w:t>.  The Bureau of Labor Statistics projects that the number of hospitality jobs will increase by near</w:t>
      </w:r>
      <w:r>
        <w:rPr>
          <w:sz w:val="24"/>
        </w:rPr>
        <w:t>ly two million in the next ten years, and 12</w:t>
      </w:r>
      <w:r w:rsidRPr="00B77705">
        <w:rPr>
          <w:sz w:val="24"/>
        </w:rPr>
        <w:t>5,000 of these will be management p</w:t>
      </w:r>
      <w:r>
        <w:rPr>
          <w:sz w:val="24"/>
        </w:rPr>
        <w:t xml:space="preserve">ositions.  More than one million restaurants </w:t>
      </w:r>
      <w:r w:rsidRPr="00B77705">
        <w:rPr>
          <w:sz w:val="24"/>
        </w:rPr>
        <w:t xml:space="preserve">are in need of skilled employees, and young people are largely unaware of potential careers in this field.  </w:t>
      </w:r>
    </w:p>
    <w:p w:rsidR="00EF1506" w:rsidRPr="00B77705" w:rsidRDefault="00EF1506" w:rsidP="00EF1506">
      <w:pPr>
        <w:pStyle w:val="BodyText"/>
        <w:tabs>
          <w:tab w:val="left" w:pos="720"/>
        </w:tabs>
        <w:ind w:left="720"/>
        <w:rPr>
          <w:sz w:val="24"/>
        </w:rPr>
      </w:pPr>
    </w:p>
    <w:p w:rsidR="00EF1506" w:rsidRDefault="00EF1506" w:rsidP="00EF1506">
      <w:pPr>
        <w:pStyle w:val="BodyText"/>
        <w:tabs>
          <w:tab w:val="left" w:pos="720"/>
        </w:tabs>
        <w:rPr>
          <w:sz w:val="24"/>
        </w:rPr>
      </w:pPr>
      <w:r>
        <w:rPr>
          <w:sz w:val="24"/>
        </w:rPr>
        <w:t xml:space="preserve">The Culinary Arts Program at LCTC </w:t>
      </w:r>
      <w:r w:rsidRPr="00B77705">
        <w:rPr>
          <w:sz w:val="24"/>
        </w:rPr>
        <w:t>provide</w:t>
      </w:r>
      <w:r>
        <w:rPr>
          <w:sz w:val="24"/>
        </w:rPr>
        <w:t>s</w:t>
      </w:r>
      <w:r w:rsidRPr="00B77705">
        <w:rPr>
          <w:sz w:val="24"/>
        </w:rPr>
        <w:t xml:space="preserve"> students with the background knowledge, technical skills, practical experience, and awareness of career opportunities required to meet these demands.</w:t>
      </w:r>
      <w:r>
        <w:rPr>
          <w:sz w:val="24"/>
        </w:rPr>
        <w:t xml:space="preserve">  </w:t>
      </w:r>
    </w:p>
    <w:p w:rsidR="00DB0836" w:rsidRDefault="00DB0836" w:rsidP="00EF1506">
      <w:pPr>
        <w:pStyle w:val="BodyText"/>
        <w:tabs>
          <w:tab w:val="left" w:pos="720"/>
        </w:tabs>
        <w:rPr>
          <w:sz w:val="24"/>
        </w:rPr>
      </w:pPr>
    </w:p>
    <w:p w:rsidR="0085104C" w:rsidRPr="00371247" w:rsidRDefault="00371247" w:rsidP="00DB0836">
      <w:pPr>
        <w:spacing w:after="0" w:line="240" w:lineRule="auto"/>
        <w:rPr>
          <w:rFonts w:ascii="Cambria" w:hAnsi="Cambria"/>
          <w:sz w:val="28"/>
          <w:szCs w:val="28"/>
          <w:u w:val="single"/>
        </w:rPr>
      </w:pPr>
      <w:r w:rsidRPr="00371247">
        <w:rPr>
          <w:rFonts w:ascii="Cambria" w:hAnsi="Cambria"/>
          <w:b/>
          <w:sz w:val="28"/>
          <w:szCs w:val="28"/>
          <w:u w:val="single"/>
        </w:rPr>
        <w:t>Course Description</w:t>
      </w:r>
      <w:r w:rsidR="00715893" w:rsidRPr="00371247">
        <w:rPr>
          <w:rFonts w:ascii="Cambria" w:hAnsi="Cambria"/>
          <w:sz w:val="28"/>
          <w:szCs w:val="28"/>
          <w:u w:val="single"/>
        </w:rPr>
        <w:t xml:space="preserve"> </w:t>
      </w:r>
    </w:p>
    <w:p w:rsidR="00DB0836" w:rsidRDefault="00ED06A2" w:rsidP="00DB0836">
      <w:pPr>
        <w:tabs>
          <w:tab w:val="left" w:pos="43"/>
        </w:tabs>
        <w:spacing w:after="0" w:line="240" w:lineRule="auto"/>
        <w:rPr>
          <w:rFonts w:ascii="Cambria" w:hAnsi="Cambria"/>
          <w:iCs/>
          <w:color w:val="000000"/>
          <w:kern w:val="28"/>
          <w:sz w:val="24"/>
          <w:szCs w:val="24"/>
        </w:rPr>
      </w:pPr>
      <w:r w:rsidRPr="00ED06A2">
        <w:rPr>
          <w:rFonts w:ascii="Cambria" w:hAnsi="Cambria"/>
          <w:b/>
          <w:bCs/>
          <w:iCs/>
          <w:color w:val="000000"/>
          <w:kern w:val="28"/>
          <w:sz w:val="24"/>
          <w:szCs w:val="24"/>
        </w:rPr>
        <w:t xml:space="preserve">Culinary Arts </w:t>
      </w:r>
      <w:r w:rsidRPr="00ED06A2">
        <w:rPr>
          <w:rFonts w:ascii="Cambria" w:hAnsi="Cambria"/>
          <w:iCs/>
          <w:color w:val="000000"/>
          <w:kern w:val="28"/>
          <w:sz w:val="24"/>
          <w:szCs w:val="24"/>
        </w:rPr>
        <w:t>is an outstanding opportunity for students who have a serious interest in preparing for a future in this fast-growing industry.  Students will learn professional food preparation skills as they prepare stocks, soups, sauces, meats, poultry, eggs, starches, vegetables, and more.  In addition, students will learn business skills including purchasing, inventory, food costing, management, and customer relations. Students will gain experience through participation in several banquets prepared for school district events.  The course offers professional association activities, culinary arts competitions, and national certifications. Students will leave prepared for advanced training and/or employment in the culinary arts field.</w:t>
      </w:r>
    </w:p>
    <w:p w:rsidR="00DB0836" w:rsidRDefault="00DB0836" w:rsidP="00DB0836">
      <w:pPr>
        <w:tabs>
          <w:tab w:val="left" w:pos="43"/>
        </w:tabs>
        <w:spacing w:after="0" w:line="240" w:lineRule="auto"/>
        <w:rPr>
          <w:rFonts w:ascii="Cambria" w:hAnsi="Cambria"/>
          <w:iCs/>
          <w:color w:val="000000"/>
          <w:kern w:val="28"/>
          <w:sz w:val="24"/>
          <w:szCs w:val="24"/>
        </w:rPr>
      </w:pPr>
    </w:p>
    <w:p w:rsidR="00240153" w:rsidRPr="00DB0836" w:rsidRDefault="0085104C" w:rsidP="00DB0836">
      <w:pPr>
        <w:tabs>
          <w:tab w:val="left" w:pos="43"/>
        </w:tabs>
        <w:spacing w:after="0" w:line="240" w:lineRule="auto"/>
        <w:rPr>
          <w:rFonts w:ascii="Cambria" w:hAnsi="Cambria"/>
          <w:iCs/>
          <w:color w:val="000000"/>
          <w:kern w:val="28"/>
          <w:sz w:val="24"/>
          <w:szCs w:val="24"/>
        </w:rPr>
      </w:pPr>
      <w:r w:rsidRPr="00371247">
        <w:rPr>
          <w:rFonts w:ascii="Cambria" w:hAnsi="Cambria"/>
          <w:b/>
          <w:sz w:val="28"/>
          <w:szCs w:val="28"/>
          <w:u w:val="single"/>
        </w:rPr>
        <w:t>Power Standards/Course Objectives</w:t>
      </w:r>
    </w:p>
    <w:p w:rsidR="00177D75" w:rsidRDefault="00177D75" w:rsidP="00DB0836">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DB0836">
      <w:pPr>
        <w:overflowPunct w:val="0"/>
        <w:autoSpaceDE w:val="0"/>
        <w:autoSpaceDN w:val="0"/>
        <w:adjustRightInd w:val="0"/>
        <w:spacing w:after="0" w:line="240" w:lineRule="auto"/>
        <w:textAlignment w:val="baseline"/>
        <w:rPr>
          <w:rFonts w:ascii="Cambria" w:hAnsi="Cambria"/>
          <w:i/>
          <w:sz w:val="24"/>
          <w:szCs w:val="24"/>
        </w:rPr>
      </w:pPr>
      <w:r>
        <w:rPr>
          <w:rFonts w:ascii="Cambria" w:hAnsi="Cambria"/>
          <w:b/>
          <w:smallCaps/>
          <w:sz w:val="24"/>
          <w:szCs w:val="24"/>
          <w:u w:val="single"/>
        </w:rPr>
        <w:t xml:space="preserve">CA1: </w:t>
      </w:r>
      <w:r w:rsidR="008F71F4" w:rsidRPr="00177D75">
        <w:rPr>
          <w:rFonts w:ascii="Cambria" w:hAnsi="Cambria"/>
          <w:b/>
          <w:smallCaps/>
          <w:sz w:val="24"/>
          <w:szCs w:val="24"/>
          <w:u w:val="single"/>
        </w:rPr>
        <w:t xml:space="preserve">knowledge area: introduction to the hospitality and foodservice industry </w:t>
      </w:r>
      <w:r w:rsidR="008F71F4" w:rsidRPr="00177D75">
        <w:rPr>
          <w:rFonts w:ascii="Cambria" w:hAnsi="Cambria"/>
          <w:i/>
          <w:sz w:val="24"/>
          <w:szCs w:val="24"/>
        </w:rPr>
        <w:t xml:space="preserve"> </w:t>
      </w:r>
    </w:p>
    <w:p w:rsidR="008F71F4" w:rsidRPr="00177D75" w:rsidRDefault="008F71F4" w:rsidP="00CE7EA8">
      <w:pPr>
        <w:overflowPunct w:val="0"/>
        <w:autoSpaceDE w:val="0"/>
        <w:autoSpaceDN w:val="0"/>
        <w:adjustRightInd w:val="0"/>
        <w:spacing w:after="0" w:line="240" w:lineRule="auto"/>
        <w:contextualSpacing/>
        <w:textAlignment w:val="baseline"/>
        <w:rPr>
          <w:rFonts w:ascii="Cambria" w:hAnsi="Cambria"/>
          <w:sz w:val="24"/>
          <w:szCs w:val="24"/>
        </w:rPr>
      </w:pPr>
      <w:r w:rsidRPr="00177D75">
        <w:rPr>
          <w:rFonts w:ascii="Cambria" w:hAnsi="Cambria"/>
          <w:sz w:val="24"/>
          <w:szCs w:val="24"/>
        </w:rPr>
        <w:t xml:space="preserve">Investigate trade publications and professional organizations appropriate for continuing education. </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i/>
          <w:sz w:val="24"/>
          <w:szCs w:val="24"/>
          <w:u w:val="single"/>
        </w:rPr>
      </w:pPr>
      <w:r>
        <w:rPr>
          <w:rFonts w:ascii="Cambria" w:hAnsi="Cambria"/>
          <w:b/>
          <w:smallCaps/>
          <w:sz w:val="24"/>
          <w:szCs w:val="24"/>
          <w:u w:val="single"/>
        </w:rPr>
        <w:t xml:space="preserve">CA2: </w:t>
      </w:r>
      <w:r w:rsidR="008F71F4" w:rsidRPr="00177D75">
        <w:rPr>
          <w:rFonts w:ascii="Cambria" w:hAnsi="Cambria"/>
          <w:b/>
          <w:smallCaps/>
          <w:sz w:val="24"/>
          <w:szCs w:val="24"/>
          <w:u w:val="single"/>
        </w:rPr>
        <w:t>knowledge area: sanitation and safety</w:t>
      </w:r>
    </w:p>
    <w:p w:rsidR="008F71F4" w:rsidRPr="00177D75" w:rsidRDefault="008F71F4" w:rsidP="00CE7EA8">
      <w:pPr>
        <w:overflowPunct w:val="0"/>
        <w:autoSpaceDE w:val="0"/>
        <w:autoSpaceDN w:val="0"/>
        <w:adjustRightInd w:val="0"/>
        <w:spacing w:after="0" w:line="240" w:lineRule="auto"/>
        <w:contextualSpacing/>
        <w:textAlignment w:val="baseline"/>
        <w:rPr>
          <w:rFonts w:ascii="Cambria" w:hAnsi="Cambria"/>
          <w:b/>
          <w:sz w:val="24"/>
          <w:szCs w:val="24"/>
        </w:rPr>
      </w:pPr>
      <w:r w:rsidRPr="00177D75">
        <w:rPr>
          <w:rFonts w:ascii="Cambria" w:hAnsi="Cambria"/>
          <w:sz w:val="24"/>
          <w:szCs w:val="24"/>
        </w:rPr>
        <w:t>Identify the basic principles of sanitation and safety, and be able to apply them in the foodservice operations.</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b/>
          <w:sz w:val="24"/>
          <w:szCs w:val="24"/>
          <w:u w:val="single"/>
        </w:rPr>
      </w:pPr>
      <w:r>
        <w:rPr>
          <w:rFonts w:ascii="Cambria" w:hAnsi="Cambria"/>
          <w:b/>
          <w:smallCaps/>
          <w:sz w:val="24"/>
          <w:szCs w:val="24"/>
          <w:u w:val="single"/>
        </w:rPr>
        <w:t xml:space="preserve">CA3: </w:t>
      </w:r>
      <w:r w:rsidR="008F71F4" w:rsidRPr="00177D75">
        <w:rPr>
          <w:rFonts w:ascii="Cambria" w:hAnsi="Cambria"/>
          <w:b/>
          <w:smallCaps/>
          <w:sz w:val="24"/>
          <w:szCs w:val="24"/>
          <w:u w:val="single"/>
        </w:rPr>
        <w:t xml:space="preserve">knowledge area: food preparation                                                       </w:t>
      </w:r>
    </w:p>
    <w:p w:rsidR="008F71F4" w:rsidRPr="00177D75" w:rsidRDefault="008F71F4" w:rsidP="00CE7EA8">
      <w:pPr>
        <w:overflowPunct w:val="0"/>
        <w:autoSpaceDE w:val="0"/>
        <w:autoSpaceDN w:val="0"/>
        <w:adjustRightInd w:val="0"/>
        <w:spacing w:after="0" w:line="240" w:lineRule="auto"/>
        <w:contextualSpacing/>
        <w:textAlignment w:val="baseline"/>
        <w:rPr>
          <w:rFonts w:ascii="Cambria" w:hAnsi="Cambria"/>
          <w:b/>
          <w:sz w:val="24"/>
          <w:szCs w:val="24"/>
        </w:rPr>
      </w:pPr>
      <w:r w:rsidRPr="00177D75">
        <w:rPr>
          <w:rFonts w:ascii="Cambria" w:hAnsi="Cambria"/>
          <w:sz w:val="24"/>
          <w:szCs w:val="24"/>
        </w:rPr>
        <w:t>Develop skills in knife, tool, and equipment handling, and apply principles of food preparation to produce a variety of foods.</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b/>
          <w:sz w:val="24"/>
          <w:szCs w:val="24"/>
        </w:rPr>
      </w:pPr>
      <w:r>
        <w:rPr>
          <w:rFonts w:ascii="Cambria" w:hAnsi="Cambria"/>
          <w:b/>
          <w:smallCaps/>
          <w:sz w:val="24"/>
          <w:szCs w:val="24"/>
          <w:u w:val="single"/>
        </w:rPr>
        <w:t xml:space="preserve">CA4: </w:t>
      </w:r>
      <w:r w:rsidR="008F71F4" w:rsidRPr="00177D75">
        <w:rPr>
          <w:rFonts w:ascii="Cambria" w:hAnsi="Cambria"/>
          <w:b/>
          <w:smallCaps/>
          <w:sz w:val="24"/>
          <w:szCs w:val="24"/>
          <w:u w:val="single"/>
        </w:rPr>
        <w:t xml:space="preserve">knowledge area: </w:t>
      </w:r>
      <w:proofErr w:type="spellStart"/>
      <w:r w:rsidR="008F71F4" w:rsidRPr="00177D75">
        <w:rPr>
          <w:rFonts w:ascii="Cambria" w:hAnsi="Cambria"/>
          <w:b/>
          <w:smallCaps/>
          <w:sz w:val="24"/>
          <w:szCs w:val="24"/>
          <w:u w:val="single"/>
        </w:rPr>
        <w:t>garde</w:t>
      </w:r>
      <w:proofErr w:type="spellEnd"/>
      <w:r w:rsidR="008F71F4" w:rsidRPr="00177D75">
        <w:rPr>
          <w:rFonts w:ascii="Cambria" w:hAnsi="Cambria"/>
          <w:b/>
          <w:smallCaps/>
          <w:sz w:val="24"/>
          <w:szCs w:val="24"/>
          <w:u w:val="single"/>
        </w:rPr>
        <w:t xml:space="preserve"> manger</w:t>
      </w:r>
    </w:p>
    <w:p w:rsidR="008F71F4" w:rsidRPr="00177D75" w:rsidRDefault="008F71F4" w:rsidP="00CE7EA8">
      <w:pPr>
        <w:overflowPunct w:val="0"/>
        <w:autoSpaceDE w:val="0"/>
        <w:autoSpaceDN w:val="0"/>
        <w:adjustRightInd w:val="0"/>
        <w:spacing w:after="0" w:line="240" w:lineRule="auto"/>
        <w:contextualSpacing/>
        <w:textAlignment w:val="baseline"/>
        <w:rPr>
          <w:rFonts w:ascii="Cambria" w:hAnsi="Cambria"/>
          <w:b/>
          <w:smallCaps/>
          <w:sz w:val="24"/>
          <w:szCs w:val="24"/>
          <w:u w:val="single"/>
        </w:rPr>
      </w:pPr>
      <w:r w:rsidRPr="00177D75">
        <w:rPr>
          <w:rFonts w:ascii="Cambria" w:hAnsi="Cambria"/>
          <w:sz w:val="24"/>
          <w:szCs w:val="24"/>
        </w:rPr>
        <w:t>Develop skills in producing a variety of cold food products.</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b/>
          <w:sz w:val="24"/>
          <w:szCs w:val="24"/>
          <w:u w:val="single"/>
        </w:rPr>
      </w:pPr>
      <w:r>
        <w:rPr>
          <w:rFonts w:ascii="Cambria" w:hAnsi="Cambria"/>
          <w:b/>
          <w:smallCaps/>
          <w:sz w:val="24"/>
          <w:szCs w:val="24"/>
          <w:u w:val="single"/>
        </w:rPr>
        <w:t xml:space="preserve">CA5: </w:t>
      </w:r>
      <w:r w:rsidR="008F71F4" w:rsidRPr="00177D75">
        <w:rPr>
          <w:rFonts w:ascii="Cambria" w:hAnsi="Cambria"/>
          <w:b/>
          <w:smallCaps/>
          <w:sz w:val="24"/>
          <w:szCs w:val="24"/>
          <w:u w:val="single"/>
        </w:rPr>
        <w:t xml:space="preserve">knowledge area: purchasing, receiving, inventory and storage                                                       </w:t>
      </w:r>
    </w:p>
    <w:p w:rsidR="008F71F4" w:rsidRPr="00177D75" w:rsidRDefault="008F71F4" w:rsidP="00CE7EA8">
      <w:pPr>
        <w:overflowPunct w:val="0"/>
        <w:autoSpaceDE w:val="0"/>
        <w:autoSpaceDN w:val="0"/>
        <w:adjustRightInd w:val="0"/>
        <w:spacing w:after="0" w:line="240" w:lineRule="auto"/>
        <w:contextualSpacing/>
        <w:textAlignment w:val="baseline"/>
        <w:rPr>
          <w:rFonts w:ascii="Cambria" w:hAnsi="Cambria"/>
          <w:b/>
          <w:sz w:val="24"/>
          <w:szCs w:val="24"/>
        </w:rPr>
      </w:pPr>
      <w:r w:rsidRPr="00177D75">
        <w:rPr>
          <w:rFonts w:ascii="Cambria" w:hAnsi="Cambria"/>
          <w:sz w:val="24"/>
          <w:szCs w:val="24"/>
        </w:rPr>
        <w:t>Receive inventory, and store food and non-food items properly.</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b/>
          <w:smallCaps/>
          <w:sz w:val="24"/>
          <w:szCs w:val="24"/>
          <w:u w:val="single"/>
        </w:rPr>
      </w:pPr>
      <w:r>
        <w:rPr>
          <w:rFonts w:ascii="Cambria" w:hAnsi="Cambria"/>
          <w:b/>
          <w:smallCaps/>
          <w:sz w:val="24"/>
          <w:szCs w:val="24"/>
          <w:u w:val="single"/>
        </w:rPr>
        <w:t xml:space="preserve">CA6: </w:t>
      </w:r>
      <w:r w:rsidR="008F71F4" w:rsidRPr="00177D75">
        <w:rPr>
          <w:rFonts w:ascii="Cambria" w:hAnsi="Cambria"/>
          <w:b/>
          <w:smallCaps/>
          <w:sz w:val="24"/>
          <w:szCs w:val="24"/>
          <w:u w:val="single"/>
        </w:rPr>
        <w:t>knowledge area: business and math skills</w:t>
      </w:r>
    </w:p>
    <w:p w:rsidR="008F71F4" w:rsidRPr="00177D75" w:rsidRDefault="008F71F4" w:rsidP="00CE7EA8">
      <w:pPr>
        <w:overflowPunct w:val="0"/>
        <w:autoSpaceDE w:val="0"/>
        <w:autoSpaceDN w:val="0"/>
        <w:adjustRightInd w:val="0"/>
        <w:spacing w:after="0" w:line="240" w:lineRule="auto"/>
        <w:textAlignment w:val="baseline"/>
        <w:rPr>
          <w:rFonts w:ascii="Cambria" w:hAnsi="Cambria"/>
          <w:sz w:val="24"/>
          <w:szCs w:val="24"/>
        </w:rPr>
      </w:pPr>
      <w:r w:rsidRPr="00177D75">
        <w:rPr>
          <w:rFonts w:ascii="Cambria" w:hAnsi="Cambria"/>
          <w:sz w:val="24"/>
          <w:szCs w:val="24"/>
        </w:rPr>
        <w:t>Demonstrate the process of costing for recipes.</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sz w:val="24"/>
          <w:szCs w:val="24"/>
          <w:u w:val="single"/>
        </w:rPr>
      </w:pPr>
      <w:r>
        <w:rPr>
          <w:rFonts w:ascii="Cambria" w:hAnsi="Cambria"/>
          <w:b/>
          <w:smallCaps/>
          <w:sz w:val="24"/>
          <w:szCs w:val="24"/>
          <w:u w:val="single"/>
        </w:rPr>
        <w:t xml:space="preserve">CA7: </w:t>
      </w:r>
      <w:r w:rsidR="008F71F4" w:rsidRPr="00177D75">
        <w:rPr>
          <w:rFonts w:ascii="Cambria" w:hAnsi="Cambria"/>
          <w:b/>
          <w:smallCaps/>
          <w:sz w:val="24"/>
          <w:szCs w:val="24"/>
          <w:u w:val="single"/>
        </w:rPr>
        <w:t xml:space="preserve">knowledge area: dining room service                                                       </w:t>
      </w:r>
    </w:p>
    <w:p w:rsidR="008F71F4" w:rsidRPr="00177D75" w:rsidRDefault="008F71F4" w:rsidP="00CE7EA8">
      <w:pPr>
        <w:overflowPunct w:val="0"/>
        <w:autoSpaceDE w:val="0"/>
        <w:autoSpaceDN w:val="0"/>
        <w:adjustRightInd w:val="0"/>
        <w:spacing w:after="0" w:line="240" w:lineRule="auto"/>
        <w:contextualSpacing/>
        <w:textAlignment w:val="baseline"/>
        <w:rPr>
          <w:rFonts w:ascii="Cambria" w:hAnsi="Cambria"/>
          <w:b/>
          <w:smallCaps/>
          <w:sz w:val="24"/>
          <w:szCs w:val="24"/>
          <w:u w:val="single"/>
        </w:rPr>
      </w:pPr>
      <w:r w:rsidRPr="00177D75">
        <w:rPr>
          <w:rFonts w:ascii="Cambria" w:hAnsi="Cambria"/>
          <w:sz w:val="24"/>
          <w:szCs w:val="24"/>
        </w:rPr>
        <w:t>Demonstrate the general rules of table settings and service.</w:t>
      </w:r>
    </w:p>
    <w:p w:rsidR="00CE7EA8" w:rsidRDefault="00CE7EA8" w:rsidP="008F71F4">
      <w:pPr>
        <w:overflowPunct w:val="0"/>
        <w:autoSpaceDE w:val="0"/>
        <w:autoSpaceDN w:val="0"/>
        <w:adjustRightInd w:val="0"/>
        <w:spacing w:after="0" w:line="240" w:lineRule="auto"/>
        <w:textAlignment w:val="baseline"/>
        <w:rPr>
          <w:rFonts w:ascii="Cambria" w:hAnsi="Cambria"/>
          <w:b/>
          <w:smallCaps/>
          <w:sz w:val="24"/>
          <w:szCs w:val="24"/>
          <w:u w:val="single"/>
        </w:rPr>
      </w:pPr>
    </w:p>
    <w:p w:rsidR="008F71F4" w:rsidRPr="00177D75" w:rsidRDefault="00177D75" w:rsidP="008F71F4">
      <w:pPr>
        <w:overflowPunct w:val="0"/>
        <w:autoSpaceDE w:val="0"/>
        <w:autoSpaceDN w:val="0"/>
        <w:adjustRightInd w:val="0"/>
        <w:spacing w:after="0" w:line="240" w:lineRule="auto"/>
        <w:textAlignment w:val="baseline"/>
        <w:rPr>
          <w:rFonts w:ascii="Cambria" w:hAnsi="Cambria"/>
          <w:b/>
          <w:sz w:val="24"/>
          <w:szCs w:val="24"/>
          <w:u w:val="single"/>
        </w:rPr>
      </w:pPr>
      <w:r>
        <w:rPr>
          <w:rFonts w:ascii="Cambria" w:hAnsi="Cambria"/>
          <w:b/>
          <w:smallCaps/>
          <w:sz w:val="24"/>
          <w:szCs w:val="24"/>
          <w:u w:val="single"/>
        </w:rPr>
        <w:t xml:space="preserve">CA8: </w:t>
      </w:r>
      <w:r w:rsidR="008F71F4" w:rsidRPr="00177D75">
        <w:rPr>
          <w:rFonts w:ascii="Cambria" w:hAnsi="Cambria"/>
          <w:b/>
          <w:smallCaps/>
          <w:sz w:val="24"/>
          <w:szCs w:val="24"/>
          <w:u w:val="single"/>
        </w:rPr>
        <w:t xml:space="preserve">knowledge area: human relations skills                                                                                                  </w:t>
      </w:r>
    </w:p>
    <w:p w:rsidR="008F71F4" w:rsidRPr="00177D75" w:rsidRDefault="008F71F4" w:rsidP="00CE7EA8">
      <w:pPr>
        <w:overflowPunct w:val="0"/>
        <w:autoSpaceDE w:val="0"/>
        <w:autoSpaceDN w:val="0"/>
        <w:adjustRightInd w:val="0"/>
        <w:spacing w:after="0" w:line="240" w:lineRule="auto"/>
        <w:contextualSpacing/>
        <w:jc w:val="both"/>
        <w:textAlignment w:val="baseline"/>
        <w:rPr>
          <w:rFonts w:ascii="Cambria" w:hAnsi="Cambria"/>
          <w:sz w:val="24"/>
          <w:szCs w:val="24"/>
        </w:rPr>
      </w:pPr>
      <w:r w:rsidRPr="00177D75">
        <w:rPr>
          <w:rFonts w:ascii="Cambria" w:hAnsi="Cambria"/>
          <w:sz w:val="24"/>
          <w:szCs w:val="24"/>
        </w:rPr>
        <w:t>Practice professionalism and a strong work ethic.</w:t>
      </w:r>
    </w:p>
    <w:p w:rsidR="008F71F4" w:rsidRPr="00177D75" w:rsidRDefault="008F71F4" w:rsidP="00EF1506">
      <w:pPr>
        <w:spacing w:after="0" w:line="240" w:lineRule="auto"/>
        <w:rPr>
          <w:rFonts w:ascii="Cambria" w:hAnsi="Cambria"/>
          <w:sz w:val="24"/>
          <w:szCs w:val="24"/>
        </w:rPr>
      </w:pPr>
    </w:p>
    <w:p w:rsidR="0085104C" w:rsidRPr="00371247" w:rsidRDefault="00371247" w:rsidP="00EF1506">
      <w:pPr>
        <w:spacing w:after="0" w:line="240" w:lineRule="auto"/>
        <w:rPr>
          <w:rFonts w:ascii="Cambria" w:hAnsi="Cambria"/>
          <w:sz w:val="28"/>
          <w:szCs w:val="28"/>
          <w:u w:val="single"/>
        </w:rPr>
      </w:pPr>
      <w:r>
        <w:rPr>
          <w:rFonts w:ascii="Cambria" w:hAnsi="Cambria"/>
          <w:b/>
          <w:sz w:val="28"/>
          <w:szCs w:val="28"/>
          <w:u w:val="single"/>
        </w:rPr>
        <w:lastRenderedPageBreak/>
        <w:t>Outcomes/Goals of Course</w:t>
      </w:r>
    </w:p>
    <w:p w:rsidR="003E7DB0" w:rsidRDefault="003E7DB0" w:rsidP="00EF1506">
      <w:pPr>
        <w:spacing w:after="0" w:line="240" w:lineRule="auto"/>
        <w:rPr>
          <w:rFonts w:ascii="Cambria" w:hAnsi="Cambria"/>
          <w:sz w:val="24"/>
          <w:szCs w:val="24"/>
        </w:rPr>
      </w:pPr>
    </w:p>
    <w:p w:rsidR="003E7DB0" w:rsidRPr="003E7DB0" w:rsidRDefault="003E7DB0" w:rsidP="00CA1D0A">
      <w:pPr>
        <w:pStyle w:val="BodyText"/>
        <w:numPr>
          <w:ilvl w:val="0"/>
          <w:numId w:val="6"/>
        </w:numPr>
        <w:tabs>
          <w:tab w:val="left" w:pos="720"/>
        </w:tabs>
        <w:rPr>
          <w:rFonts w:ascii="Cambria" w:hAnsi="Cambria"/>
          <w:sz w:val="24"/>
        </w:rPr>
      </w:pPr>
      <w:r w:rsidRPr="003E7DB0">
        <w:rPr>
          <w:rFonts w:ascii="Cambria" w:hAnsi="Cambria"/>
          <w:sz w:val="24"/>
        </w:rPr>
        <w:t xml:space="preserve">To increase knowledge and improve skills of students by integrating academic and occupational learning, and by building links between </w:t>
      </w:r>
      <w:proofErr w:type="gramStart"/>
      <w:r w:rsidRPr="003E7DB0">
        <w:rPr>
          <w:rFonts w:ascii="Cambria" w:hAnsi="Cambria"/>
          <w:sz w:val="24"/>
        </w:rPr>
        <w:t>school</w:t>
      </w:r>
      <w:proofErr w:type="gramEnd"/>
      <w:r w:rsidRPr="003E7DB0">
        <w:rPr>
          <w:rFonts w:ascii="Cambria" w:hAnsi="Cambria"/>
          <w:sz w:val="24"/>
        </w:rPr>
        <w:t>, home, and work.</w:t>
      </w:r>
    </w:p>
    <w:p w:rsidR="003E7DB0" w:rsidRPr="003E7DB0" w:rsidRDefault="003E7DB0" w:rsidP="00CA1D0A">
      <w:pPr>
        <w:pStyle w:val="BodyText"/>
        <w:numPr>
          <w:ilvl w:val="0"/>
          <w:numId w:val="6"/>
        </w:numPr>
        <w:tabs>
          <w:tab w:val="left" w:pos="720"/>
        </w:tabs>
        <w:rPr>
          <w:rFonts w:ascii="Cambria" w:hAnsi="Cambria"/>
          <w:sz w:val="24"/>
        </w:rPr>
      </w:pPr>
      <w:r w:rsidRPr="003E7DB0">
        <w:rPr>
          <w:rFonts w:ascii="Cambria" w:hAnsi="Cambria"/>
          <w:sz w:val="24"/>
        </w:rPr>
        <w:t>To provide students with the technical information, practical skills, and real-world experiences to enhance the quality of their lives, both personally and professionally.</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motivate all students to remain in a classroom setting and to strive to continue their educations in post-secondary settings appropriate for their interests and abilities.</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facilitate the creation of a universal, high-quality school-to-work transition system that enables youths to identify and pursue career paths to progressively more rewarding roles in the workplace.</w:t>
      </w:r>
    </w:p>
    <w:p w:rsidR="003E7DB0" w:rsidRPr="003E7DB0" w:rsidRDefault="003E7DB0" w:rsidP="00CA1D0A">
      <w:pPr>
        <w:numPr>
          <w:ilvl w:val="0"/>
          <w:numId w:val="6"/>
        </w:numPr>
        <w:tabs>
          <w:tab w:val="left" w:pos="720"/>
        </w:tabs>
        <w:spacing w:after="0" w:line="240" w:lineRule="auto"/>
        <w:rPr>
          <w:rFonts w:ascii="Cambria" w:hAnsi="Cambria"/>
          <w:sz w:val="24"/>
          <w:szCs w:val="24"/>
        </w:rPr>
      </w:pPr>
      <w:r w:rsidRPr="003E7DB0">
        <w:rPr>
          <w:rFonts w:ascii="Cambria" w:hAnsi="Cambria"/>
          <w:sz w:val="24"/>
          <w:szCs w:val="24"/>
        </w:rPr>
        <w:t>To promote the formation of partnerships dedicated to aligning the worlds of school and work among local education agencies, private and public employers, and community organizations.</w:t>
      </w:r>
    </w:p>
    <w:p w:rsidR="003E7DB0" w:rsidRPr="001B4DA2" w:rsidRDefault="003E7DB0" w:rsidP="00CA1D0A">
      <w:pPr>
        <w:spacing w:after="0" w:line="240" w:lineRule="auto"/>
        <w:ind w:left="360"/>
        <w:rPr>
          <w:rFonts w:ascii="Cambria" w:hAnsi="Cambria"/>
          <w:sz w:val="24"/>
          <w:szCs w:val="24"/>
        </w:rPr>
      </w:pPr>
    </w:p>
    <w:p w:rsidR="001554E6" w:rsidRDefault="001554E6" w:rsidP="00EF1506">
      <w:pPr>
        <w:spacing w:after="0" w:line="240" w:lineRule="auto"/>
        <w:rPr>
          <w:rFonts w:ascii="Cambria" w:hAnsi="Cambria"/>
          <w:b/>
          <w:sz w:val="28"/>
          <w:szCs w:val="28"/>
          <w:u w:val="single"/>
        </w:rPr>
      </w:pPr>
    </w:p>
    <w:p w:rsidR="0085104C" w:rsidRPr="00371247" w:rsidRDefault="00371247" w:rsidP="00EF1506">
      <w:pPr>
        <w:spacing w:after="0" w:line="240" w:lineRule="auto"/>
        <w:rPr>
          <w:rFonts w:ascii="Georgia" w:hAnsi="Georgia" w:cs="Georgia"/>
          <w:color w:val="000000"/>
          <w:sz w:val="24"/>
          <w:szCs w:val="24"/>
        </w:rPr>
      </w:pPr>
      <w:r>
        <w:rPr>
          <w:rFonts w:ascii="Cambria" w:hAnsi="Cambria"/>
          <w:b/>
          <w:sz w:val="28"/>
          <w:szCs w:val="28"/>
          <w:u w:val="single"/>
        </w:rPr>
        <w:t>Careers &amp; Earnings</w:t>
      </w:r>
      <w:r w:rsidR="00553EF0" w:rsidRPr="00371247">
        <w:rPr>
          <w:rFonts w:ascii="Georgia" w:hAnsi="Georgia" w:cs="Georgia"/>
          <w:color w:val="000000"/>
          <w:sz w:val="24"/>
          <w:szCs w:val="24"/>
        </w:rPr>
        <w:t xml:space="preserve"> </w:t>
      </w:r>
    </w:p>
    <w:p w:rsidR="00177D75" w:rsidRDefault="00EB2074" w:rsidP="00177D75">
      <w:pPr>
        <w:pStyle w:val="Default"/>
      </w:pPr>
      <w:r w:rsidRPr="00EB2074">
        <w:rPr>
          <w:rFonts w:ascii="Cambria" w:hAnsi="Cambria"/>
          <w:noProof/>
        </w:rPr>
        <mc:AlternateContent>
          <mc:Choice Requires="wps">
            <w:drawing>
              <wp:anchor distT="0" distB="0" distL="114300" distR="114300" simplePos="0" relativeHeight="251669504" behindDoc="0" locked="0" layoutInCell="1" allowOverlap="1" wp14:anchorId="4D02B5DB" wp14:editId="7C0773AA">
                <wp:simplePos x="0" y="0"/>
                <wp:positionH relativeFrom="column">
                  <wp:posOffset>3802380</wp:posOffset>
                </wp:positionH>
                <wp:positionV relativeFrom="paragraph">
                  <wp:posOffset>10795</wp:posOffset>
                </wp:positionV>
                <wp:extent cx="2374265" cy="1403985"/>
                <wp:effectExtent l="0" t="0" r="381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B2074" w:rsidRDefault="00EB2074" w:rsidP="00EB2074">
                            <w:pPr>
                              <w:jc w:val="center"/>
                            </w:pPr>
                            <w:r>
                              <w:rPr>
                                <w:noProof/>
                              </w:rPr>
                              <w:drawing>
                                <wp:inline distT="0" distB="0" distL="0" distR="0" wp14:anchorId="495B8070" wp14:editId="565B18B6">
                                  <wp:extent cx="1476248" cy="1664941"/>
                                  <wp:effectExtent l="0" t="0" r="0" b="0"/>
                                  <wp:docPr id="24" name="Picture 24" descr="Dancing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che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768" cy="166552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99.4pt;margin-top:.8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5bJAIAACM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" stroked="f">
                <v:textbox style="mso-fit-shape-to-text:t">
                  <w:txbxContent>
                    <w:p w:rsidR="00EB2074" w:rsidRDefault="00EB2074" w:rsidP="00EB2074">
                      <w:pPr>
                        <w:jc w:val="center"/>
                      </w:pPr>
                      <w:r>
                        <w:rPr>
                          <w:noProof/>
                        </w:rPr>
                        <w:drawing>
                          <wp:inline distT="0" distB="0" distL="0" distR="0" wp14:anchorId="495B8070" wp14:editId="565B18B6">
                            <wp:extent cx="1476248" cy="1664941"/>
                            <wp:effectExtent l="0" t="0" r="0" b="0"/>
                            <wp:docPr id="24" name="Picture 24" descr="Dancing ch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ch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768" cy="1665528"/>
                                    </a:xfrm>
                                    <a:prstGeom prst="rect">
                                      <a:avLst/>
                                    </a:prstGeom>
                                    <a:noFill/>
                                    <a:ln>
                                      <a:noFill/>
                                    </a:ln>
                                  </pic:spPr>
                                </pic:pic>
                              </a:graphicData>
                            </a:graphic>
                          </wp:inline>
                        </w:drawing>
                      </w:r>
                    </w:p>
                  </w:txbxContent>
                </v:textbox>
              </v:shape>
            </w:pict>
          </mc:Fallback>
        </mc:AlternateContent>
      </w:r>
    </w:p>
    <w:p w:rsidR="00177D75" w:rsidRPr="00553EF0" w:rsidRDefault="00553EF0" w:rsidP="00CA1D0A">
      <w:pPr>
        <w:pStyle w:val="Default"/>
        <w:numPr>
          <w:ilvl w:val="0"/>
          <w:numId w:val="7"/>
        </w:numPr>
        <w:ind w:left="360"/>
      </w:pPr>
      <w:r>
        <w:rPr>
          <w:rFonts w:ascii="Cambria" w:hAnsi="Cambria"/>
        </w:rPr>
        <w:t>Executive Chef</w:t>
      </w:r>
      <w:r w:rsidR="00CA1D0A">
        <w:rPr>
          <w:rFonts w:ascii="Cambria" w:hAnsi="Cambria"/>
        </w:rPr>
        <w:tab/>
      </w:r>
      <w:r w:rsidR="00CA1D0A">
        <w:rPr>
          <w:rFonts w:ascii="Cambria" w:hAnsi="Cambria"/>
        </w:rPr>
        <w:tab/>
      </w:r>
      <w:r w:rsidR="00CA1D0A">
        <w:rPr>
          <w:rFonts w:ascii="Cambria" w:hAnsi="Cambria"/>
        </w:rPr>
        <w:tab/>
      </w:r>
      <w:r>
        <w:rPr>
          <w:rFonts w:ascii="Cambria" w:hAnsi="Cambria"/>
        </w:rPr>
        <w:t>$50,000 - $85,000+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Personal Chef </w:t>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$35,000 - $85,000+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Research Chef </w:t>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$42,000 - $90,000+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Restaurant Manager </w:t>
      </w:r>
      <w:r w:rsidR="00F73134">
        <w:rPr>
          <w:rFonts w:ascii="Cambria" w:hAnsi="Cambria"/>
        </w:rPr>
        <w:tab/>
      </w:r>
      <w:r w:rsidR="00F73134">
        <w:rPr>
          <w:rFonts w:ascii="Cambria" w:hAnsi="Cambria"/>
        </w:rPr>
        <w:tab/>
        <w:t>$32,000 - $70,000+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Caterer </w:t>
      </w:r>
      <w:r w:rsidR="00553EF0">
        <w:rPr>
          <w:rFonts w:ascii="Cambria" w:hAnsi="Cambria"/>
        </w:rPr>
        <w:tab/>
      </w:r>
      <w:r w:rsidR="00553EF0">
        <w:rPr>
          <w:rFonts w:ascii="Cambria" w:hAnsi="Cambria"/>
        </w:rPr>
        <w:tab/>
      </w:r>
      <w:r w:rsidR="00553EF0">
        <w:rPr>
          <w:rFonts w:ascii="Cambria" w:hAnsi="Cambria"/>
        </w:rPr>
        <w:tab/>
      </w:r>
      <w:r w:rsidR="00CA1D0A">
        <w:rPr>
          <w:rFonts w:ascii="Cambria" w:hAnsi="Cambria"/>
        </w:rPr>
        <w:tab/>
      </w:r>
      <w:r w:rsidR="00553EF0">
        <w:rPr>
          <w:rFonts w:ascii="Cambria" w:hAnsi="Cambria"/>
        </w:rPr>
        <w:t>$32,000 - $75,000+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Food Stylist </w:t>
      </w:r>
      <w:r w:rsidR="00CA1D0A">
        <w:rPr>
          <w:rFonts w:ascii="Cambria" w:hAnsi="Cambria"/>
        </w:rPr>
        <w:tab/>
      </w:r>
      <w:r w:rsidR="00CA1D0A">
        <w:rPr>
          <w:rFonts w:ascii="Cambria" w:hAnsi="Cambria"/>
        </w:rPr>
        <w:tab/>
      </w:r>
      <w:r w:rsidR="00CA1D0A">
        <w:rPr>
          <w:rFonts w:ascii="Cambria" w:hAnsi="Cambria"/>
        </w:rPr>
        <w:tab/>
      </w:r>
      <w:r w:rsidR="00553EF0">
        <w:rPr>
          <w:rFonts w:ascii="Cambria" w:hAnsi="Cambria"/>
        </w:rPr>
        <w:t>$32,000 - $60,000+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Food Critic/Writer </w:t>
      </w:r>
      <w:r w:rsidR="00CA1D0A">
        <w:rPr>
          <w:rFonts w:ascii="Cambria" w:hAnsi="Cambria"/>
        </w:rPr>
        <w:tab/>
      </w:r>
      <w:r w:rsidR="00CA1D0A">
        <w:rPr>
          <w:rFonts w:ascii="Cambria" w:hAnsi="Cambria"/>
        </w:rPr>
        <w:tab/>
      </w:r>
      <w:r w:rsidR="00553EF0">
        <w:rPr>
          <w:rFonts w:ascii="Cambria" w:hAnsi="Cambria"/>
        </w:rPr>
        <w:t>$42,000 - $98,000+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Registered Dietitian </w:t>
      </w:r>
      <w:r w:rsidR="00CA1D0A">
        <w:rPr>
          <w:rFonts w:ascii="Cambria" w:hAnsi="Cambria"/>
        </w:rPr>
        <w:tab/>
      </w:r>
      <w:r w:rsidR="00CA1D0A">
        <w:rPr>
          <w:rFonts w:ascii="Cambria" w:hAnsi="Cambria"/>
        </w:rPr>
        <w:tab/>
      </w:r>
      <w:r w:rsidR="00553EF0">
        <w:rPr>
          <w:rFonts w:ascii="Cambria" w:hAnsi="Cambria"/>
        </w:rPr>
        <w:t>$46,000 - $68,000+</w:t>
      </w:r>
    </w:p>
    <w:p w:rsidR="00177D75" w:rsidRPr="00177D75" w:rsidRDefault="00177D75" w:rsidP="00CA1D0A">
      <w:pPr>
        <w:pStyle w:val="Default"/>
        <w:numPr>
          <w:ilvl w:val="0"/>
          <w:numId w:val="7"/>
        </w:numPr>
        <w:ind w:left="360"/>
        <w:rPr>
          <w:rFonts w:ascii="Cambria" w:hAnsi="Cambria"/>
        </w:rPr>
      </w:pPr>
      <w:r w:rsidRPr="00177D75">
        <w:rPr>
          <w:rFonts w:ascii="Cambria" w:hAnsi="Cambria"/>
        </w:rPr>
        <w:t xml:space="preserve">Host/Hostess/Server </w:t>
      </w:r>
      <w:r w:rsidR="00B25AD0">
        <w:rPr>
          <w:rFonts w:ascii="Cambria" w:hAnsi="Cambria"/>
        </w:rPr>
        <w:tab/>
      </w:r>
      <w:r w:rsidR="00CA1D0A">
        <w:rPr>
          <w:rFonts w:ascii="Cambria" w:hAnsi="Cambria"/>
        </w:rPr>
        <w:tab/>
      </w:r>
      <w:r w:rsidR="00B25AD0">
        <w:rPr>
          <w:rFonts w:ascii="Cambria" w:hAnsi="Cambria"/>
        </w:rPr>
        <w:t>$20,000 - $32,000+</w:t>
      </w:r>
    </w:p>
    <w:p w:rsidR="00FD5284" w:rsidRPr="00DB0836" w:rsidRDefault="00177D75" w:rsidP="00CA1D0A">
      <w:pPr>
        <w:pStyle w:val="ListParagraph"/>
        <w:numPr>
          <w:ilvl w:val="0"/>
          <w:numId w:val="7"/>
        </w:numPr>
        <w:spacing w:after="0" w:line="240" w:lineRule="auto"/>
        <w:ind w:left="360"/>
        <w:rPr>
          <w:rFonts w:ascii="Cambria" w:hAnsi="Cambria"/>
          <w:sz w:val="24"/>
          <w:szCs w:val="24"/>
        </w:rPr>
      </w:pPr>
      <w:r w:rsidRPr="00DB0836">
        <w:rPr>
          <w:rFonts w:ascii="Cambria" w:hAnsi="Cambria"/>
          <w:sz w:val="24"/>
          <w:szCs w:val="24"/>
        </w:rPr>
        <w:t>Restaurant Consultant</w:t>
      </w:r>
      <w:r w:rsidR="006973BB">
        <w:rPr>
          <w:rFonts w:ascii="Cambria" w:hAnsi="Cambria"/>
          <w:sz w:val="24"/>
          <w:szCs w:val="24"/>
        </w:rPr>
        <w:tab/>
      </w:r>
      <w:r w:rsidR="006973BB">
        <w:rPr>
          <w:rFonts w:ascii="Cambria" w:hAnsi="Cambria"/>
          <w:sz w:val="24"/>
          <w:szCs w:val="24"/>
        </w:rPr>
        <w:tab/>
        <w:t xml:space="preserve">$45,000 - </w:t>
      </w:r>
      <w:r w:rsidR="0045557F">
        <w:rPr>
          <w:rFonts w:ascii="Cambria" w:hAnsi="Cambria"/>
          <w:sz w:val="24"/>
          <w:szCs w:val="24"/>
        </w:rPr>
        <w:t>$120,000+</w:t>
      </w:r>
    </w:p>
    <w:p w:rsidR="00FD5284" w:rsidRPr="00177D75" w:rsidRDefault="00FD5284" w:rsidP="00EF1506">
      <w:pPr>
        <w:spacing w:after="0" w:line="240" w:lineRule="auto"/>
        <w:rPr>
          <w:rFonts w:ascii="Cambria" w:hAnsi="Cambria"/>
          <w:sz w:val="24"/>
          <w:szCs w:val="24"/>
        </w:rPr>
      </w:pPr>
    </w:p>
    <w:p w:rsidR="00DF25DB" w:rsidRDefault="00DF25DB" w:rsidP="00EF1506">
      <w:pPr>
        <w:spacing w:after="0" w:line="240" w:lineRule="auto"/>
        <w:rPr>
          <w:rFonts w:ascii="Cambria" w:hAnsi="Cambria"/>
          <w:b/>
          <w:sz w:val="28"/>
          <w:szCs w:val="28"/>
          <w:u w:val="single"/>
        </w:rPr>
      </w:pPr>
    </w:p>
    <w:p w:rsidR="00DB0836" w:rsidRDefault="00371247" w:rsidP="00EF1506">
      <w:pPr>
        <w:spacing w:after="0" w:line="240" w:lineRule="auto"/>
        <w:rPr>
          <w:rFonts w:ascii="Cambria" w:hAnsi="Cambria"/>
          <w:sz w:val="24"/>
          <w:szCs w:val="24"/>
        </w:rPr>
      </w:pPr>
      <w:r>
        <w:rPr>
          <w:rFonts w:ascii="Cambria" w:hAnsi="Cambria"/>
          <w:b/>
          <w:sz w:val="28"/>
          <w:szCs w:val="28"/>
          <w:u w:val="single"/>
        </w:rPr>
        <w:t>Resources</w:t>
      </w:r>
      <w:r w:rsidR="00240153">
        <w:rPr>
          <w:rFonts w:ascii="Cambria" w:hAnsi="Cambria"/>
          <w:sz w:val="24"/>
          <w:szCs w:val="24"/>
        </w:rPr>
        <w:t xml:space="preserve"> </w:t>
      </w:r>
    </w:p>
    <w:p w:rsidR="00DF25DB" w:rsidRDefault="00DF25DB" w:rsidP="00EF1506">
      <w:pPr>
        <w:spacing w:after="0" w:line="240" w:lineRule="auto"/>
        <w:rPr>
          <w:rFonts w:ascii="Cambria" w:hAnsi="Cambria"/>
          <w:sz w:val="24"/>
          <w:szCs w:val="24"/>
        </w:rPr>
      </w:pPr>
    </w:p>
    <w:p w:rsidR="0085104C" w:rsidRPr="001554E6" w:rsidRDefault="009728FC" w:rsidP="001554E6">
      <w:pPr>
        <w:pStyle w:val="ListParagraph"/>
        <w:numPr>
          <w:ilvl w:val="0"/>
          <w:numId w:val="15"/>
        </w:numPr>
        <w:spacing w:after="0" w:line="240" w:lineRule="auto"/>
        <w:ind w:left="360"/>
        <w:rPr>
          <w:rFonts w:ascii="Cambria" w:hAnsi="Cambria"/>
          <w:sz w:val="24"/>
          <w:szCs w:val="24"/>
        </w:rPr>
      </w:pPr>
      <w:r w:rsidRPr="001554E6">
        <w:rPr>
          <w:rFonts w:ascii="Cambria" w:hAnsi="Cambria"/>
          <w:sz w:val="24"/>
          <w:szCs w:val="24"/>
        </w:rPr>
        <w:t>Culinary Fundamentals: The American Culinary Federation, 2006</w:t>
      </w:r>
    </w:p>
    <w:p w:rsidR="00FD5284" w:rsidRPr="001554E6" w:rsidRDefault="001B4DE6" w:rsidP="001554E6">
      <w:pPr>
        <w:pStyle w:val="ListParagraph"/>
        <w:numPr>
          <w:ilvl w:val="0"/>
          <w:numId w:val="15"/>
        </w:numPr>
        <w:spacing w:after="0" w:line="240" w:lineRule="auto"/>
        <w:ind w:left="360"/>
        <w:rPr>
          <w:rFonts w:ascii="Cambria" w:hAnsi="Cambria"/>
          <w:sz w:val="24"/>
          <w:szCs w:val="24"/>
        </w:rPr>
      </w:pPr>
      <w:r w:rsidRPr="001554E6">
        <w:rPr>
          <w:rFonts w:ascii="Cambria" w:hAnsi="Cambria"/>
          <w:sz w:val="24"/>
          <w:szCs w:val="24"/>
        </w:rPr>
        <w:t>Culinary Math</w:t>
      </w:r>
      <w:r w:rsidR="00DA502B" w:rsidRPr="001554E6">
        <w:rPr>
          <w:rFonts w:ascii="Cambria" w:hAnsi="Cambria"/>
          <w:sz w:val="24"/>
          <w:szCs w:val="24"/>
        </w:rPr>
        <w:t>, 2</w:t>
      </w:r>
      <w:r w:rsidR="00DA502B" w:rsidRPr="001554E6">
        <w:rPr>
          <w:rFonts w:ascii="Cambria" w:hAnsi="Cambria"/>
          <w:sz w:val="24"/>
          <w:szCs w:val="24"/>
          <w:vertAlign w:val="superscript"/>
        </w:rPr>
        <w:t>nd</w:t>
      </w:r>
      <w:r w:rsidR="00DA502B" w:rsidRPr="001554E6">
        <w:rPr>
          <w:rFonts w:ascii="Cambria" w:hAnsi="Cambria"/>
          <w:sz w:val="24"/>
          <w:szCs w:val="24"/>
        </w:rPr>
        <w:t xml:space="preserve"> Edition</w:t>
      </w:r>
      <w:r w:rsidRPr="001554E6">
        <w:rPr>
          <w:rFonts w:ascii="Cambria" w:hAnsi="Cambria"/>
          <w:sz w:val="24"/>
          <w:szCs w:val="24"/>
        </w:rPr>
        <w:t>: Hill, Julia and Linda Blocker,  2004</w:t>
      </w:r>
    </w:p>
    <w:p w:rsidR="00FD5284" w:rsidRDefault="00DA502B" w:rsidP="001554E6">
      <w:pPr>
        <w:pStyle w:val="ListParagraph"/>
        <w:numPr>
          <w:ilvl w:val="0"/>
          <w:numId w:val="15"/>
        </w:numPr>
        <w:spacing w:after="0" w:line="240" w:lineRule="auto"/>
        <w:ind w:left="360"/>
        <w:rPr>
          <w:rFonts w:ascii="Cambria" w:hAnsi="Cambria"/>
          <w:sz w:val="24"/>
          <w:szCs w:val="24"/>
        </w:rPr>
      </w:pPr>
      <w:proofErr w:type="spellStart"/>
      <w:r w:rsidRPr="001554E6">
        <w:rPr>
          <w:rFonts w:ascii="Cambria" w:hAnsi="Cambria"/>
          <w:sz w:val="24"/>
          <w:szCs w:val="24"/>
        </w:rPr>
        <w:t>ServSafe</w:t>
      </w:r>
      <w:proofErr w:type="spellEnd"/>
      <w:r w:rsidRPr="001554E6">
        <w:rPr>
          <w:rFonts w:ascii="Cambria" w:hAnsi="Cambria"/>
          <w:sz w:val="24"/>
          <w:szCs w:val="24"/>
        </w:rPr>
        <w:t xml:space="preserve"> Manager Book, 6</w:t>
      </w:r>
      <w:r w:rsidRPr="001554E6">
        <w:rPr>
          <w:rFonts w:ascii="Cambria" w:hAnsi="Cambria"/>
          <w:sz w:val="24"/>
          <w:szCs w:val="24"/>
          <w:vertAlign w:val="superscript"/>
        </w:rPr>
        <w:t>th</w:t>
      </w:r>
      <w:r w:rsidRPr="001554E6">
        <w:rPr>
          <w:rFonts w:ascii="Cambria" w:hAnsi="Cambria"/>
          <w:sz w:val="24"/>
          <w:szCs w:val="24"/>
        </w:rPr>
        <w:t xml:space="preserve"> Edition: National Restaurant Association, 2014</w:t>
      </w:r>
    </w:p>
    <w:p w:rsidR="00DF25DB" w:rsidRDefault="00DF25DB" w:rsidP="001554E6">
      <w:pPr>
        <w:pStyle w:val="ListParagraph"/>
        <w:numPr>
          <w:ilvl w:val="0"/>
          <w:numId w:val="15"/>
        </w:numPr>
        <w:spacing w:after="0" w:line="240" w:lineRule="auto"/>
        <w:ind w:left="360"/>
        <w:rPr>
          <w:rFonts w:ascii="Cambria" w:hAnsi="Cambria"/>
          <w:sz w:val="24"/>
          <w:szCs w:val="24"/>
        </w:rPr>
      </w:pPr>
      <w:r w:rsidRPr="00EE088C">
        <w:rPr>
          <w:rFonts w:ascii="Cambria" w:hAnsi="Cambria"/>
          <w:b/>
          <w:smallCaps/>
          <w:noProof/>
          <w:sz w:val="24"/>
          <w:szCs w:val="24"/>
          <w:u w:val="single"/>
        </w:rPr>
        <mc:AlternateContent>
          <mc:Choice Requires="wps">
            <w:drawing>
              <wp:anchor distT="0" distB="0" distL="114300" distR="114300" simplePos="0" relativeHeight="251665408" behindDoc="0" locked="0" layoutInCell="1" allowOverlap="1" wp14:anchorId="415E4DDB" wp14:editId="59DDB388">
                <wp:simplePos x="0" y="0"/>
                <wp:positionH relativeFrom="column">
                  <wp:posOffset>4324350</wp:posOffset>
                </wp:positionH>
                <wp:positionV relativeFrom="paragraph">
                  <wp:posOffset>120650</wp:posOffset>
                </wp:positionV>
                <wp:extent cx="1744980" cy="1403985"/>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403985"/>
                        </a:xfrm>
                        <a:prstGeom prst="rect">
                          <a:avLst/>
                        </a:prstGeom>
                        <a:solidFill>
                          <a:srgbClr val="FFFFFF"/>
                        </a:solidFill>
                        <a:ln w="9525">
                          <a:noFill/>
                          <a:miter lim="800000"/>
                          <a:headEnd/>
                          <a:tailEnd/>
                        </a:ln>
                      </wps:spPr>
                      <wps:txbx>
                        <w:txbxContent>
                          <w:p w:rsidR="00DF25DB" w:rsidRDefault="00DF25DB" w:rsidP="00DF25D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0.5pt;margin-top:9.5pt;width:137.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eCIg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" stroked="f">
                <v:textbox style="mso-fit-shape-to-text:t">
                  <w:txbxContent>
                    <w:p w:rsidR="00DF25DB" w:rsidRDefault="00DF25DB" w:rsidP="00DF25DB">
                      <w:pPr>
                        <w:jc w:val="center"/>
                      </w:pPr>
                    </w:p>
                  </w:txbxContent>
                </v:textbox>
              </v:shape>
            </w:pict>
          </mc:Fallback>
        </mc:AlternateContent>
      </w:r>
      <w:r>
        <w:rPr>
          <w:rFonts w:ascii="Cambria" w:hAnsi="Cambria"/>
          <w:sz w:val="24"/>
          <w:szCs w:val="24"/>
        </w:rPr>
        <w:t>A variety of supplemental books and textbooks</w:t>
      </w:r>
    </w:p>
    <w:p w:rsidR="00DF25DB" w:rsidRPr="001554E6" w:rsidRDefault="00DF25DB" w:rsidP="001554E6">
      <w:pPr>
        <w:pStyle w:val="ListParagraph"/>
        <w:numPr>
          <w:ilvl w:val="0"/>
          <w:numId w:val="15"/>
        </w:numPr>
        <w:spacing w:after="0" w:line="240" w:lineRule="auto"/>
        <w:ind w:left="360"/>
        <w:rPr>
          <w:rFonts w:ascii="Cambria" w:hAnsi="Cambria"/>
          <w:sz w:val="24"/>
          <w:szCs w:val="24"/>
        </w:rPr>
      </w:pPr>
      <w:r>
        <w:rPr>
          <w:rFonts w:ascii="Cambria" w:hAnsi="Cambria"/>
          <w:sz w:val="24"/>
          <w:szCs w:val="24"/>
        </w:rPr>
        <w:t>A variety of professional periodicals</w:t>
      </w:r>
    </w:p>
    <w:p w:rsidR="00DA502B" w:rsidRDefault="00DA502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DF25DB" w:rsidRDefault="00DF25DB" w:rsidP="00DF25DB">
      <w:pPr>
        <w:spacing w:after="0" w:line="240" w:lineRule="auto"/>
        <w:jc w:val="center"/>
        <w:rPr>
          <w:rFonts w:ascii="Cambria" w:hAnsi="Cambria"/>
          <w:b/>
          <w:sz w:val="28"/>
          <w:szCs w:val="28"/>
          <w:u w:val="single"/>
        </w:rPr>
      </w:pPr>
      <w:r>
        <w:rPr>
          <w:noProof/>
        </w:rPr>
        <w:drawing>
          <wp:inline distT="0" distB="0" distL="0" distR="0" wp14:anchorId="5A909C83" wp14:editId="78D12A20">
            <wp:extent cx="1219200" cy="1178103"/>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178103"/>
                    </a:xfrm>
                    <a:prstGeom prst="rect">
                      <a:avLst/>
                    </a:prstGeom>
                    <a:noFill/>
                    <a:ln>
                      <a:noFill/>
                    </a:ln>
                  </pic:spPr>
                </pic:pic>
              </a:graphicData>
            </a:graphic>
          </wp:inline>
        </w:drawing>
      </w:r>
    </w:p>
    <w:p w:rsidR="00DF25DB" w:rsidRDefault="00DF25D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DF25DB" w:rsidRDefault="00DF25DB" w:rsidP="00EF1506">
      <w:pPr>
        <w:spacing w:after="0" w:line="240" w:lineRule="auto"/>
        <w:rPr>
          <w:rFonts w:ascii="Cambria" w:hAnsi="Cambria"/>
          <w:b/>
          <w:sz w:val="28"/>
          <w:szCs w:val="28"/>
          <w:u w:val="single"/>
        </w:rPr>
      </w:pPr>
    </w:p>
    <w:p w:rsidR="00FD5284" w:rsidRPr="00DB0836" w:rsidRDefault="00DB0836" w:rsidP="00EF1506">
      <w:pPr>
        <w:spacing w:after="0" w:line="240" w:lineRule="auto"/>
        <w:rPr>
          <w:rFonts w:ascii="Cambria" w:hAnsi="Cambria"/>
          <w:sz w:val="28"/>
          <w:szCs w:val="28"/>
          <w:u w:val="single"/>
        </w:rPr>
      </w:pPr>
      <w:r>
        <w:rPr>
          <w:rFonts w:ascii="Cambria" w:hAnsi="Cambria"/>
          <w:b/>
          <w:sz w:val="28"/>
          <w:szCs w:val="28"/>
          <w:u w:val="single"/>
        </w:rPr>
        <w:lastRenderedPageBreak/>
        <w:t>Materials &amp; Supplies Needed</w:t>
      </w:r>
    </w:p>
    <w:p w:rsid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rPr>
        <w:t xml:space="preserve">A wide variety of classroom and lab activities are included in the Culinary Arts class, which requires some special supplies.  In order for students to participate and receive maximum benefit from the class, students are expected to have </w:t>
      </w:r>
      <w:r w:rsidRPr="001B4DE6">
        <w:rPr>
          <w:rFonts w:ascii="Cambria" w:hAnsi="Cambria"/>
          <w:b/>
          <w:sz w:val="24"/>
          <w:szCs w:val="24"/>
          <w:u w:val="single"/>
        </w:rPr>
        <w:t>all</w:t>
      </w:r>
      <w:r w:rsidRPr="001B4DE6">
        <w:rPr>
          <w:rFonts w:ascii="Cambria" w:hAnsi="Cambria"/>
          <w:sz w:val="24"/>
          <w:szCs w:val="24"/>
        </w:rPr>
        <w:t xml:space="preserve"> of the following materials in class </w:t>
      </w:r>
      <w:r w:rsidRPr="001B4DE6">
        <w:rPr>
          <w:rFonts w:ascii="Cambria" w:hAnsi="Cambria"/>
          <w:b/>
          <w:sz w:val="24"/>
          <w:szCs w:val="24"/>
        </w:rPr>
        <w:t>every day</w:t>
      </w:r>
      <w:r w:rsidRPr="001B4DE6">
        <w:rPr>
          <w:rFonts w:ascii="Cambria" w:hAnsi="Cambria"/>
          <w:sz w:val="24"/>
          <w:szCs w:val="24"/>
        </w:rPr>
        <w:t>:</w:t>
      </w:r>
    </w:p>
    <w:p w:rsidR="00DF25DB" w:rsidRDefault="00DF25DB" w:rsidP="001B4DE6">
      <w:pPr>
        <w:tabs>
          <w:tab w:val="left" w:pos="720"/>
          <w:tab w:val="left" w:pos="5175"/>
        </w:tabs>
        <w:spacing w:after="0" w:line="240" w:lineRule="auto"/>
        <w:rPr>
          <w:rFonts w:ascii="Cambria" w:hAnsi="Cambria"/>
          <w:sz w:val="24"/>
          <w:szCs w:val="24"/>
        </w:rPr>
      </w:pPr>
    </w:p>
    <w:p w:rsidR="00DF25DB" w:rsidRPr="00DF25DB" w:rsidRDefault="00DF25DB" w:rsidP="001B4DE6">
      <w:pPr>
        <w:tabs>
          <w:tab w:val="left" w:pos="720"/>
          <w:tab w:val="left" w:pos="5175"/>
        </w:tabs>
        <w:spacing w:after="0" w:line="240" w:lineRule="auto"/>
        <w:rPr>
          <w:rFonts w:ascii="Cambria" w:hAnsi="Cambria"/>
          <w:b/>
          <w:sz w:val="24"/>
          <w:szCs w:val="24"/>
          <w:u w:val="single"/>
        </w:rPr>
      </w:pPr>
      <w:r>
        <w:rPr>
          <w:rFonts w:ascii="Cambria" w:hAnsi="Cambria"/>
          <w:b/>
          <w:sz w:val="24"/>
          <w:szCs w:val="24"/>
          <w:u w:val="single"/>
        </w:rPr>
        <w:t>School Supplies and Uniforms</w:t>
      </w:r>
    </w:p>
    <w:p w:rsidR="001B4DE6" w:rsidRPr="001B4DE6" w:rsidRDefault="00DF25DB" w:rsidP="001B4DE6">
      <w:pPr>
        <w:tabs>
          <w:tab w:val="left" w:pos="720"/>
          <w:tab w:val="left" w:pos="5175"/>
        </w:tabs>
        <w:spacing w:after="0" w:line="240" w:lineRule="auto"/>
        <w:rPr>
          <w:rFonts w:ascii="Cambria" w:hAnsi="Cambria"/>
          <w:sz w:val="24"/>
          <w:szCs w:val="24"/>
        </w:rPr>
      </w:pPr>
      <w:r>
        <w:rPr>
          <w:noProof/>
        </w:rPr>
        <mc:AlternateContent>
          <mc:Choice Requires="wps">
            <w:drawing>
              <wp:anchor distT="0" distB="0" distL="114300" distR="114300" simplePos="0" relativeHeight="251667456" behindDoc="0" locked="0" layoutInCell="1" allowOverlap="1" wp14:anchorId="51EF1C09" wp14:editId="5D1359DD">
                <wp:simplePos x="0" y="0"/>
                <wp:positionH relativeFrom="column">
                  <wp:posOffset>4933950</wp:posOffset>
                </wp:positionH>
                <wp:positionV relativeFrom="paragraph">
                  <wp:posOffset>133985</wp:posOffset>
                </wp:positionV>
                <wp:extent cx="1181100" cy="16478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47825"/>
                        </a:xfrm>
                        <a:prstGeom prst="rect">
                          <a:avLst/>
                        </a:prstGeom>
                        <a:solidFill>
                          <a:srgbClr val="FFFFFF"/>
                        </a:solidFill>
                        <a:ln w="9525">
                          <a:noFill/>
                          <a:miter lim="800000"/>
                          <a:headEnd/>
                          <a:tailEnd/>
                        </a:ln>
                      </wps:spPr>
                      <wps:txbx>
                        <w:txbxContent>
                          <w:p w:rsidR="00DF25DB" w:rsidRDefault="00DF25DB" w:rsidP="00DF25DB">
                            <w:pPr>
                              <w:jc w:val="center"/>
                            </w:pPr>
                            <w:r>
                              <w:rPr>
                                <w:rFonts w:ascii="Century Gothic" w:hAnsi="Century Gothic"/>
                                <w:noProof/>
                                <w:sz w:val="28"/>
                                <w:szCs w:val="28"/>
                              </w:rPr>
                              <w:drawing>
                                <wp:inline distT="0" distB="0" distL="0" distR="0" wp14:anchorId="5FB62EE5" wp14:editId="6B31F03D">
                                  <wp:extent cx="803628" cy="1276350"/>
                                  <wp:effectExtent l="0" t="0" r="0" b="0"/>
                                  <wp:docPr id="14" name="Picture 14" descr="hh007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h00730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3628" cy="1276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8.5pt;margin-top:10.55pt;width:93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" stroked="f">
                <v:textbox>
                  <w:txbxContent>
                    <w:p w:rsidR="00DF25DB" w:rsidRDefault="00DF25DB" w:rsidP="00DF25DB">
                      <w:pPr>
                        <w:jc w:val="center"/>
                      </w:pPr>
                      <w:r>
                        <w:rPr>
                          <w:rFonts w:ascii="Century Gothic" w:hAnsi="Century Gothic"/>
                          <w:noProof/>
                          <w:sz w:val="28"/>
                          <w:szCs w:val="28"/>
                        </w:rPr>
                        <w:drawing>
                          <wp:inline distT="0" distB="0" distL="0" distR="0" wp14:anchorId="5FB62EE5" wp14:editId="6B31F03D">
                            <wp:extent cx="803628" cy="1276350"/>
                            <wp:effectExtent l="0" t="0" r="0" b="0"/>
                            <wp:docPr id="14" name="Picture 14" descr="hh007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h00730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628" cy="1276350"/>
                                    </a:xfrm>
                                    <a:prstGeom prst="rect">
                                      <a:avLst/>
                                    </a:prstGeom>
                                    <a:noFill/>
                                    <a:ln>
                                      <a:noFill/>
                                    </a:ln>
                                  </pic:spPr>
                                </pic:pic>
                              </a:graphicData>
                            </a:graphic>
                          </wp:inline>
                        </w:drawing>
                      </w:r>
                    </w:p>
                  </w:txbxContent>
                </v:textbox>
              </v:shape>
            </w:pict>
          </mc:Fallback>
        </mc:AlternateConten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 xml:space="preserve">2 pencils </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2 pens (black or blue)</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Notebook paper</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2 (2” wide) 3-ring binders (only one needed for 2</w:t>
      </w:r>
      <w:r w:rsidRPr="001B4DE6">
        <w:rPr>
          <w:rFonts w:ascii="Cambria" w:hAnsi="Cambria"/>
          <w:sz w:val="24"/>
          <w:szCs w:val="24"/>
          <w:vertAlign w:val="superscript"/>
        </w:rPr>
        <w:t>nd</w:t>
      </w:r>
      <w:r w:rsidRPr="001B4DE6">
        <w:rPr>
          <w:rFonts w:ascii="Cambria" w:hAnsi="Cambria"/>
          <w:sz w:val="24"/>
          <w:szCs w:val="24"/>
        </w:rPr>
        <w:t xml:space="preserve"> year students)</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 xml:space="preserve">2 (1/2” wide) 3-ring binders  </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1 package clear page protectors</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Calculator (cell phone may be used with permission)</w:t>
      </w:r>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ab/>
      </w:r>
      <w:r w:rsidRPr="001B4DE6">
        <w:rPr>
          <w:rFonts w:ascii="Cambria" w:hAnsi="Cambria"/>
          <w:sz w:val="24"/>
          <w:szCs w:val="24"/>
        </w:rPr>
        <w:t>Jump drive (may be the same one as used for other classes)</w:t>
      </w:r>
    </w:p>
    <w:p w:rsidR="001B4DE6" w:rsidRPr="001B4DE6" w:rsidRDefault="001B4DE6" w:rsidP="001B4DE6">
      <w:pPr>
        <w:tabs>
          <w:tab w:val="left" w:pos="720"/>
          <w:tab w:val="left" w:pos="5175"/>
        </w:tabs>
        <w:spacing w:after="0" w:line="240" w:lineRule="auto"/>
        <w:rPr>
          <w:rFonts w:ascii="Cambria" w:hAnsi="Cambria"/>
          <w:b/>
          <w:sz w:val="24"/>
          <w:szCs w:val="24"/>
        </w:rPr>
      </w:pPr>
      <w:r w:rsidRPr="001B4DE6">
        <w:rPr>
          <w:rFonts w:ascii="Cambria" w:hAnsi="Cambria"/>
          <w:sz w:val="24"/>
          <w:szCs w:val="24"/>
          <w:u w:val="single"/>
        </w:rPr>
        <w:t xml:space="preserve">    </w:t>
      </w:r>
      <w:r w:rsidRPr="001B4DE6">
        <w:rPr>
          <w:rFonts w:ascii="Cambria" w:hAnsi="Cambria"/>
          <w:sz w:val="24"/>
          <w:szCs w:val="24"/>
          <w:u w:val="single"/>
        </w:rPr>
        <w:sym w:font="Webdings" w:char="F061"/>
      </w:r>
      <w:r w:rsidRPr="001B4DE6">
        <w:rPr>
          <w:rFonts w:ascii="Cambria" w:hAnsi="Cambria"/>
          <w:sz w:val="24"/>
          <w:szCs w:val="24"/>
          <w:u w:val="single"/>
        </w:rPr>
        <w:t xml:space="preserve">    </w:t>
      </w:r>
      <w:r w:rsidRPr="001B4DE6">
        <w:rPr>
          <w:rFonts w:ascii="Cambria" w:hAnsi="Cambria"/>
          <w:sz w:val="24"/>
          <w:szCs w:val="24"/>
        </w:rPr>
        <w:t>LCTC Student Handbook</w:t>
      </w:r>
    </w:p>
    <w:p w:rsidR="001B4DE6" w:rsidRPr="001B4DE6" w:rsidRDefault="001B4DE6" w:rsidP="001B4DE6">
      <w:pPr>
        <w:tabs>
          <w:tab w:val="left" w:pos="720"/>
          <w:tab w:val="left" w:pos="5175"/>
        </w:tabs>
        <w:spacing w:after="0" w:line="240" w:lineRule="auto"/>
        <w:rPr>
          <w:rFonts w:ascii="Cambria" w:hAnsi="Cambria"/>
          <w:b/>
          <w:sz w:val="24"/>
          <w:szCs w:val="24"/>
        </w:rPr>
      </w:pPr>
      <w:r w:rsidRPr="001B4DE6">
        <w:rPr>
          <w:rFonts w:ascii="Cambria" w:hAnsi="Cambria"/>
          <w:sz w:val="24"/>
          <w:szCs w:val="24"/>
          <w:u w:val="single"/>
        </w:rPr>
        <w:t xml:space="preserve">    </w:t>
      </w:r>
      <w:r w:rsidRPr="001B4DE6">
        <w:rPr>
          <w:rFonts w:ascii="Cambria" w:hAnsi="Cambria"/>
          <w:sz w:val="24"/>
          <w:szCs w:val="24"/>
          <w:u w:val="single"/>
        </w:rPr>
        <w:sym w:font="Webdings" w:char="F061"/>
      </w:r>
      <w:r w:rsidRPr="001B4DE6">
        <w:rPr>
          <w:rFonts w:ascii="Cambria" w:hAnsi="Cambria"/>
          <w:sz w:val="24"/>
          <w:szCs w:val="24"/>
          <w:u w:val="single"/>
        </w:rPr>
        <w:t xml:space="preserve">    </w:t>
      </w:r>
      <w:proofErr w:type="gramStart"/>
      <w:r w:rsidRPr="001B4DE6">
        <w:rPr>
          <w:rFonts w:ascii="Cambria" w:hAnsi="Cambria"/>
          <w:sz w:val="24"/>
          <w:szCs w:val="24"/>
        </w:rPr>
        <w:t>Textbooks (all three of them!)</w:t>
      </w:r>
      <w:proofErr w:type="gramEnd"/>
    </w:p>
    <w:p w:rsidR="001B4DE6" w:rsidRPr="001B4DE6" w:rsidRDefault="001B4DE6" w:rsidP="001B4DE6">
      <w:pPr>
        <w:tabs>
          <w:tab w:val="left" w:pos="720"/>
          <w:tab w:val="left" w:pos="5175"/>
        </w:tabs>
        <w:spacing w:after="0" w:line="240" w:lineRule="auto"/>
        <w:rPr>
          <w:rFonts w:ascii="Cambria" w:hAnsi="Cambria"/>
          <w:sz w:val="24"/>
          <w:szCs w:val="24"/>
        </w:rPr>
      </w:pPr>
      <w:r w:rsidRPr="001B4DE6">
        <w:rPr>
          <w:rFonts w:ascii="Cambria" w:hAnsi="Cambria"/>
          <w:sz w:val="24"/>
          <w:szCs w:val="24"/>
          <w:u w:val="single"/>
        </w:rPr>
        <w:t xml:space="preserve">    </w:t>
      </w:r>
      <w:r w:rsidRPr="001B4DE6">
        <w:rPr>
          <w:rFonts w:ascii="Cambria" w:hAnsi="Cambria"/>
          <w:sz w:val="24"/>
          <w:szCs w:val="24"/>
          <w:u w:val="single"/>
        </w:rPr>
        <w:sym w:font="Webdings" w:char="F061"/>
      </w:r>
      <w:r w:rsidRPr="001B4DE6">
        <w:rPr>
          <w:rFonts w:ascii="Cambria" w:hAnsi="Cambria"/>
          <w:sz w:val="24"/>
          <w:szCs w:val="24"/>
          <w:u w:val="single"/>
        </w:rPr>
        <w:t xml:space="preserve">    </w:t>
      </w:r>
      <w:r w:rsidRPr="001B4DE6">
        <w:rPr>
          <w:rFonts w:ascii="Cambria" w:hAnsi="Cambria"/>
          <w:sz w:val="24"/>
          <w:szCs w:val="24"/>
        </w:rPr>
        <w:t xml:space="preserve">Official Uniform (see </w:t>
      </w:r>
      <w:r w:rsidRPr="001B4DE6">
        <w:rPr>
          <w:rFonts w:ascii="Cambria" w:hAnsi="Cambria"/>
          <w:b/>
          <w:sz w:val="24"/>
          <w:szCs w:val="24"/>
        </w:rPr>
        <w:t>Official Uniform</w:t>
      </w:r>
      <w:r w:rsidRPr="001B4DE6">
        <w:rPr>
          <w:rFonts w:ascii="Cambria" w:hAnsi="Cambria"/>
          <w:sz w:val="24"/>
          <w:szCs w:val="24"/>
        </w:rPr>
        <w:t xml:space="preserve"> d</w:t>
      </w:r>
      <w:r>
        <w:rPr>
          <w:rFonts w:ascii="Cambria" w:hAnsi="Cambria"/>
          <w:sz w:val="24"/>
          <w:szCs w:val="24"/>
        </w:rPr>
        <w:t>escription on page 4</w:t>
      </w:r>
      <w:r w:rsidRPr="001B4DE6">
        <w:rPr>
          <w:rFonts w:ascii="Cambria" w:hAnsi="Cambria"/>
          <w:sz w:val="24"/>
          <w:szCs w:val="24"/>
        </w:rPr>
        <w:t>), including:</w:t>
      </w:r>
    </w:p>
    <w:p w:rsidR="001B4DE6" w:rsidRPr="001B4DE6" w:rsidRDefault="001B4DE6" w:rsidP="001B4DE6">
      <w:pPr>
        <w:tabs>
          <w:tab w:val="left" w:pos="720"/>
        </w:tabs>
        <w:spacing w:after="0" w:line="240" w:lineRule="auto"/>
        <w:rPr>
          <w:rFonts w:ascii="Cambria" w:hAnsi="Cambria"/>
          <w:sz w:val="24"/>
          <w:szCs w:val="24"/>
        </w:rPr>
      </w:pPr>
      <w:r w:rsidRPr="001B4DE6">
        <w:rPr>
          <w:rFonts w:ascii="Cambria" w:hAnsi="Cambria"/>
          <w:sz w:val="24"/>
          <w:szCs w:val="24"/>
        </w:rPr>
        <w:tab/>
      </w:r>
      <w:r w:rsidRPr="001B4DE6">
        <w:rPr>
          <w:rFonts w:ascii="Cambria" w:hAnsi="Cambria"/>
          <w:sz w:val="24"/>
          <w:szCs w:val="24"/>
          <w:u w:val="single"/>
        </w:rPr>
        <w:tab/>
      </w:r>
      <w:r w:rsidRPr="001B4DE6">
        <w:rPr>
          <w:rFonts w:ascii="Cambria" w:hAnsi="Cambria"/>
          <w:sz w:val="24"/>
          <w:szCs w:val="24"/>
        </w:rPr>
        <w:t>Black, closed-toe shoes with slip-resistant soles</w:t>
      </w:r>
    </w:p>
    <w:p w:rsidR="001B4DE6" w:rsidRPr="001B4DE6" w:rsidRDefault="001B4DE6" w:rsidP="001B4DE6">
      <w:pPr>
        <w:tabs>
          <w:tab w:val="left" w:pos="720"/>
        </w:tabs>
        <w:spacing w:after="0" w:line="240" w:lineRule="auto"/>
        <w:rPr>
          <w:rFonts w:ascii="Cambria" w:hAnsi="Cambria"/>
          <w:sz w:val="24"/>
          <w:szCs w:val="24"/>
        </w:rPr>
      </w:pPr>
      <w:r w:rsidRPr="001B4DE6">
        <w:rPr>
          <w:rFonts w:ascii="Cambria" w:hAnsi="Cambria"/>
          <w:sz w:val="24"/>
          <w:szCs w:val="24"/>
        </w:rPr>
        <w:tab/>
      </w:r>
      <w:r w:rsidRPr="001B4DE6">
        <w:rPr>
          <w:rFonts w:ascii="Cambria" w:hAnsi="Cambria"/>
          <w:sz w:val="24"/>
          <w:szCs w:val="24"/>
          <w:u w:val="single"/>
        </w:rPr>
        <w:tab/>
      </w:r>
      <w:r w:rsidRPr="001B4DE6">
        <w:rPr>
          <w:rFonts w:ascii="Cambria" w:hAnsi="Cambria"/>
          <w:sz w:val="24"/>
          <w:szCs w:val="24"/>
        </w:rPr>
        <w:t>Black pants for table service</w:t>
      </w:r>
    </w:p>
    <w:p w:rsidR="001B4DE6" w:rsidRPr="001B4DE6" w:rsidRDefault="001B4DE6" w:rsidP="001B4DE6">
      <w:pPr>
        <w:tabs>
          <w:tab w:val="left" w:pos="720"/>
        </w:tabs>
        <w:spacing w:after="0" w:line="240" w:lineRule="auto"/>
        <w:rPr>
          <w:rFonts w:ascii="Cambria" w:hAnsi="Cambria"/>
          <w:sz w:val="24"/>
          <w:szCs w:val="24"/>
        </w:rPr>
      </w:pPr>
      <w:r w:rsidRPr="001B4DE6">
        <w:rPr>
          <w:rFonts w:ascii="Cambria" w:hAnsi="Cambria"/>
          <w:sz w:val="24"/>
          <w:szCs w:val="24"/>
        </w:rPr>
        <w:tab/>
      </w:r>
      <w:r w:rsidRPr="001B4DE6">
        <w:rPr>
          <w:rFonts w:ascii="Cambria" w:hAnsi="Cambria"/>
          <w:sz w:val="24"/>
          <w:szCs w:val="24"/>
          <w:u w:val="single"/>
        </w:rPr>
        <w:tab/>
      </w:r>
      <w:r w:rsidRPr="001B4DE6">
        <w:rPr>
          <w:rFonts w:ascii="Cambria" w:hAnsi="Cambria"/>
          <w:sz w:val="24"/>
          <w:szCs w:val="24"/>
        </w:rPr>
        <w:t>Hair restraints, such as ponytail holders and clips, as needed</w:t>
      </w:r>
      <w:r w:rsidRPr="001B4DE6">
        <w:rPr>
          <w:rFonts w:ascii="Cambria" w:hAnsi="Cambria"/>
          <w:sz w:val="24"/>
          <w:szCs w:val="24"/>
        </w:rPr>
        <w:tab/>
      </w:r>
    </w:p>
    <w:p w:rsidR="001B4DE6" w:rsidRPr="001B4DE6" w:rsidRDefault="001B4DE6" w:rsidP="001B4DE6">
      <w:pPr>
        <w:tabs>
          <w:tab w:val="left" w:pos="720"/>
          <w:tab w:val="left" w:pos="5175"/>
        </w:tabs>
        <w:spacing w:after="0" w:line="240" w:lineRule="auto"/>
        <w:rPr>
          <w:rFonts w:ascii="Cambria" w:hAnsi="Cambria"/>
          <w:b/>
          <w:sz w:val="24"/>
          <w:szCs w:val="24"/>
        </w:rPr>
      </w:pPr>
      <w:r w:rsidRPr="001B4DE6">
        <w:rPr>
          <w:rFonts w:ascii="Cambria" w:hAnsi="Cambria"/>
          <w:sz w:val="24"/>
          <w:szCs w:val="24"/>
          <w:u w:val="single"/>
        </w:rPr>
        <w:t xml:space="preserve">    </w:t>
      </w:r>
      <w:r w:rsidRPr="001B4DE6">
        <w:rPr>
          <w:rFonts w:ascii="Cambria" w:hAnsi="Cambria"/>
          <w:sz w:val="24"/>
          <w:szCs w:val="24"/>
          <w:u w:val="single"/>
        </w:rPr>
        <w:sym w:font="Webdings" w:char="F061"/>
      </w:r>
      <w:r w:rsidRPr="001B4DE6">
        <w:rPr>
          <w:rFonts w:ascii="Cambria" w:hAnsi="Cambria"/>
          <w:sz w:val="24"/>
          <w:szCs w:val="24"/>
          <w:u w:val="single"/>
        </w:rPr>
        <w:t xml:space="preserve">    </w:t>
      </w:r>
      <w:r w:rsidRPr="001B4DE6">
        <w:rPr>
          <w:rFonts w:ascii="Cambria" w:hAnsi="Cambria"/>
          <w:sz w:val="24"/>
          <w:szCs w:val="24"/>
        </w:rPr>
        <w:t>Knife kit</w:t>
      </w:r>
    </w:p>
    <w:p w:rsidR="001B4DE6" w:rsidRPr="001B4DE6" w:rsidRDefault="001B4DE6" w:rsidP="001B4DE6">
      <w:pPr>
        <w:tabs>
          <w:tab w:val="left" w:pos="720"/>
          <w:tab w:val="left" w:pos="5175"/>
        </w:tabs>
        <w:spacing w:after="0" w:line="240" w:lineRule="auto"/>
        <w:rPr>
          <w:rFonts w:ascii="Cambria" w:hAnsi="Cambria"/>
          <w:b/>
          <w:i/>
          <w:sz w:val="24"/>
          <w:szCs w:val="24"/>
        </w:rPr>
      </w:pPr>
    </w:p>
    <w:p w:rsidR="001B4DE6" w:rsidRPr="001B4DE6" w:rsidRDefault="001B4DE6" w:rsidP="001B4DE6">
      <w:pPr>
        <w:tabs>
          <w:tab w:val="left" w:pos="720"/>
          <w:tab w:val="left" w:pos="5175"/>
        </w:tabs>
        <w:spacing w:after="0" w:line="240" w:lineRule="auto"/>
        <w:rPr>
          <w:rFonts w:ascii="Cambria" w:hAnsi="Cambria"/>
          <w:b/>
          <w:i/>
          <w:sz w:val="24"/>
          <w:szCs w:val="24"/>
        </w:rPr>
      </w:pPr>
      <w:r w:rsidRPr="001B4DE6">
        <w:rPr>
          <w:rFonts w:ascii="Cambria" w:hAnsi="Cambria"/>
          <w:sz w:val="24"/>
          <w:szCs w:val="24"/>
          <w:u w:val="single"/>
        </w:rPr>
        <w:t xml:space="preserve">    </w:t>
      </w:r>
      <w:r w:rsidRPr="001B4DE6">
        <w:rPr>
          <w:rFonts w:ascii="Cambria" w:hAnsi="Cambria"/>
          <w:sz w:val="24"/>
          <w:szCs w:val="24"/>
          <w:u w:val="single"/>
        </w:rPr>
        <w:sym w:font="Webdings" w:char="F061"/>
      </w:r>
      <w:r w:rsidRPr="001B4DE6">
        <w:rPr>
          <w:rFonts w:ascii="Cambria" w:hAnsi="Cambria"/>
          <w:b/>
          <w:i/>
          <w:sz w:val="24"/>
          <w:szCs w:val="24"/>
          <w:u w:val="single"/>
        </w:rPr>
        <w:t xml:space="preserve">    </w:t>
      </w:r>
      <w:r w:rsidRPr="001B4DE6">
        <w:rPr>
          <w:rFonts w:ascii="Cambria" w:hAnsi="Cambria"/>
          <w:b/>
          <w:i/>
          <w:sz w:val="24"/>
          <w:szCs w:val="24"/>
        </w:rPr>
        <w:t>The checkmark indicates that the item is provided for student at school</w:t>
      </w:r>
      <w:r>
        <w:rPr>
          <w:rFonts w:ascii="Cambria" w:hAnsi="Cambria"/>
          <w:b/>
          <w:i/>
          <w:sz w:val="24"/>
          <w:szCs w:val="24"/>
        </w:rPr>
        <w:t>.</w:t>
      </w:r>
    </w:p>
    <w:p w:rsidR="001B4DE6" w:rsidRPr="001B4DE6" w:rsidRDefault="001B4DE6" w:rsidP="001B4DE6">
      <w:pPr>
        <w:tabs>
          <w:tab w:val="left" w:pos="720"/>
          <w:tab w:val="left" w:pos="5175"/>
        </w:tabs>
        <w:spacing w:after="0" w:line="240" w:lineRule="auto"/>
        <w:rPr>
          <w:rFonts w:ascii="Cambria" w:hAnsi="Cambria"/>
          <w:sz w:val="24"/>
          <w:szCs w:val="24"/>
        </w:rPr>
      </w:pPr>
    </w:p>
    <w:p w:rsidR="001B4DE6" w:rsidRPr="001B4DE6" w:rsidRDefault="001B4DE6" w:rsidP="001B4DE6">
      <w:pPr>
        <w:tabs>
          <w:tab w:val="left" w:pos="720"/>
          <w:tab w:val="left" w:pos="5175"/>
        </w:tabs>
        <w:spacing w:after="0" w:line="240" w:lineRule="auto"/>
        <w:rPr>
          <w:rFonts w:ascii="Cambria" w:hAnsi="Cambria"/>
          <w:b/>
          <w:sz w:val="24"/>
          <w:szCs w:val="24"/>
          <w:u w:val="single"/>
        </w:rPr>
      </w:pPr>
      <w:r w:rsidRPr="001B4DE6">
        <w:rPr>
          <w:rFonts w:ascii="Cambria" w:hAnsi="Cambria"/>
          <w:i/>
          <w:sz w:val="24"/>
          <w:szCs w:val="24"/>
        </w:rPr>
        <w:t>(Additional materials may be required for various projects throughout the year.)</w:t>
      </w:r>
    </w:p>
    <w:p w:rsidR="001B4DE6" w:rsidRPr="005D1262" w:rsidRDefault="001B4DE6" w:rsidP="001B4DE6">
      <w:pPr>
        <w:tabs>
          <w:tab w:val="left" w:pos="720"/>
          <w:tab w:val="left" w:pos="5175"/>
        </w:tabs>
        <w:rPr>
          <w:rFonts w:ascii="Century Gothic" w:hAnsi="Century Gothic"/>
          <w:b/>
          <w:u w:val="single"/>
        </w:rPr>
      </w:pPr>
    </w:p>
    <w:p w:rsidR="00D55B47" w:rsidRDefault="00D55B47" w:rsidP="001554E6">
      <w:pPr>
        <w:tabs>
          <w:tab w:val="left" w:pos="720"/>
          <w:tab w:val="left" w:pos="5175"/>
        </w:tabs>
        <w:spacing w:after="0" w:line="240" w:lineRule="auto"/>
        <w:rPr>
          <w:rFonts w:ascii="Cambria" w:hAnsi="Cambria"/>
          <w:b/>
          <w:sz w:val="24"/>
          <w:szCs w:val="24"/>
          <w:u w:val="single"/>
        </w:rPr>
      </w:pPr>
    </w:p>
    <w:p w:rsidR="001B4DE6" w:rsidRPr="001554E6" w:rsidRDefault="001B4DE6" w:rsidP="001554E6">
      <w:pPr>
        <w:tabs>
          <w:tab w:val="left" w:pos="720"/>
          <w:tab w:val="left" w:pos="5175"/>
        </w:tabs>
        <w:spacing w:after="0" w:line="240" w:lineRule="auto"/>
        <w:rPr>
          <w:rFonts w:ascii="Cambria" w:hAnsi="Cambria"/>
          <w:b/>
          <w:sz w:val="24"/>
          <w:szCs w:val="24"/>
          <w:u w:val="single"/>
        </w:rPr>
      </w:pPr>
      <w:r w:rsidRPr="001554E6">
        <w:rPr>
          <w:rFonts w:ascii="Cambria" w:hAnsi="Cambria"/>
          <w:b/>
          <w:sz w:val="24"/>
          <w:szCs w:val="24"/>
          <w:u w:val="single"/>
        </w:rPr>
        <w:t>Class Fees</w:t>
      </w:r>
    </w:p>
    <w:p w:rsidR="001B4DE6" w:rsidRDefault="001B4DE6" w:rsidP="001554E6">
      <w:pPr>
        <w:tabs>
          <w:tab w:val="left" w:pos="720"/>
          <w:tab w:val="left" w:pos="5175"/>
        </w:tabs>
        <w:spacing w:after="0" w:line="240" w:lineRule="auto"/>
        <w:rPr>
          <w:rFonts w:ascii="Cambria" w:hAnsi="Cambria"/>
          <w:sz w:val="24"/>
          <w:szCs w:val="24"/>
        </w:rPr>
      </w:pPr>
      <w:r w:rsidRPr="001554E6">
        <w:rPr>
          <w:rFonts w:ascii="Cambria" w:hAnsi="Cambria"/>
          <w:sz w:val="24"/>
          <w:szCs w:val="24"/>
        </w:rPr>
        <w:t>There is a class fee of $50.00 which helps pay for chef uniforms and nametags, which students will be able to keep. Students may receive discounts if re-using items already purchased, with instructor approval.</w:t>
      </w:r>
    </w:p>
    <w:p w:rsidR="001554E6" w:rsidRPr="001554E6" w:rsidRDefault="001554E6" w:rsidP="001554E6">
      <w:pPr>
        <w:tabs>
          <w:tab w:val="left" w:pos="720"/>
          <w:tab w:val="left" w:pos="5175"/>
        </w:tabs>
        <w:spacing w:after="0" w:line="240" w:lineRule="auto"/>
        <w:rPr>
          <w:rFonts w:ascii="Cambria" w:hAnsi="Cambria"/>
          <w:sz w:val="24"/>
          <w:szCs w:val="24"/>
        </w:rPr>
      </w:pPr>
    </w:p>
    <w:p w:rsidR="001B4DE6" w:rsidRDefault="001B4DE6" w:rsidP="001554E6">
      <w:pPr>
        <w:tabs>
          <w:tab w:val="left" w:pos="720"/>
          <w:tab w:val="left" w:pos="5175"/>
        </w:tabs>
        <w:spacing w:after="0" w:line="240" w:lineRule="auto"/>
        <w:rPr>
          <w:rFonts w:ascii="Cambria" w:hAnsi="Cambria"/>
          <w:sz w:val="24"/>
          <w:szCs w:val="24"/>
        </w:rPr>
      </w:pPr>
      <w:r w:rsidRPr="001554E6">
        <w:rPr>
          <w:rFonts w:ascii="Cambria" w:hAnsi="Cambria"/>
          <w:sz w:val="24"/>
          <w:szCs w:val="24"/>
          <w:u w:val="single"/>
        </w:rPr>
        <w:tab/>
      </w:r>
      <w:r w:rsidRPr="001554E6">
        <w:rPr>
          <w:rFonts w:ascii="Cambria" w:hAnsi="Cambria"/>
          <w:sz w:val="24"/>
          <w:szCs w:val="24"/>
        </w:rPr>
        <w:t>$50 class fee (or as ad</w:t>
      </w:r>
      <w:r w:rsidR="00DF0679">
        <w:rPr>
          <w:rFonts w:ascii="Cambria" w:hAnsi="Cambria"/>
          <w:sz w:val="24"/>
          <w:szCs w:val="24"/>
        </w:rPr>
        <w:t>justed by instructor) due by Thurs</w:t>
      </w:r>
      <w:r w:rsidRPr="001554E6">
        <w:rPr>
          <w:rFonts w:ascii="Cambria" w:hAnsi="Cambria"/>
          <w:sz w:val="24"/>
          <w:szCs w:val="24"/>
        </w:rPr>
        <w:t>d</w:t>
      </w:r>
      <w:r w:rsidR="00DF0679">
        <w:rPr>
          <w:rFonts w:ascii="Cambria" w:hAnsi="Cambria"/>
          <w:sz w:val="24"/>
          <w:szCs w:val="24"/>
        </w:rPr>
        <w:t>ay, September 3</w:t>
      </w:r>
      <w:r w:rsidR="001554E6">
        <w:rPr>
          <w:rFonts w:ascii="Cambria" w:hAnsi="Cambria"/>
          <w:sz w:val="24"/>
          <w:szCs w:val="24"/>
        </w:rPr>
        <w:t>, 2015</w:t>
      </w:r>
    </w:p>
    <w:p w:rsidR="001554E6" w:rsidRPr="001554E6" w:rsidRDefault="001554E6" w:rsidP="001554E6">
      <w:pPr>
        <w:tabs>
          <w:tab w:val="left" w:pos="720"/>
          <w:tab w:val="left" w:pos="5175"/>
        </w:tabs>
        <w:spacing w:after="0" w:line="240" w:lineRule="auto"/>
        <w:rPr>
          <w:rFonts w:ascii="Cambria" w:hAnsi="Cambria"/>
          <w:sz w:val="24"/>
          <w:szCs w:val="24"/>
        </w:rPr>
      </w:pPr>
    </w:p>
    <w:p w:rsidR="001B4DE6" w:rsidRDefault="001B4DE6" w:rsidP="001554E6">
      <w:pPr>
        <w:tabs>
          <w:tab w:val="left" w:pos="720"/>
          <w:tab w:val="left" w:pos="5175"/>
        </w:tabs>
        <w:spacing w:after="0" w:line="240" w:lineRule="auto"/>
        <w:rPr>
          <w:rFonts w:ascii="Cambria" w:hAnsi="Cambria"/>
          <w:sz w:val="24"/>
          <w:szCs w:val="24"/>
        </w:rPr>
      </w:pPr>
      <w:r w:rsidRPr="001554E6">
        <w:rPr>
          <w:rFonts w:ascii="Cambria" w:hAnsi="Cambria"/>
          <w:sz w:val="24"/>
          <w:szCs w:val="24"/>
          <w:u w:val="single"/>
        </w:rPr>
        <w:tab/>
      </w:r>
      <w:r w:rsidRPr="001554E6">
        <w:rPr>
          <w:rFonts w:ascii="Cambria" w:hAnsi="Cambria"/>
          <w:sz w:val="24"/>
          <w:szCs w:val="24"/>
        </w:rPr>
        <w:t xml:space="preserve">$40 </w:t>
      </w:r>
      <w:proofErr w:type="spellStart"/>
      <w:r w:rsidRPr="001554E6">
        <w:rPr>
          <w:rFonts w:ascii="Cambria" w:hAnsi="Cambria"/>
          <w:sz w:val="24"/>
          <w:szCs w:val="24"/>
        </w:rPr>
        <w:t>ServSafe</w:t>
      </w:r>
      <w:proofErr w:type="spellEnd"/>
      <w:r w:rsidRPr="001554E6">
        <w:rPr>
          <w:rFonts w:ascii="Cambria" w:hAnsi="Cambria"/>
          <w:sz w:val="24"/>
          <w:szCs w:val="24"/>
        </w:rPr>
        <w:t xml:space="preserve"> Exam fee (optional)</w:t>
      </w:r>
      <w:r w:rsidR="001554E6">
        <w:rPr>
          <w:rFonts w:ascii="Cambria" w:hAnsi="Cambria"/>
          <w:sz w:val="24"/>
          <w:szCs w:val="24"/>
        </w:rPr>
        <w:t xml:space="preserve"> due by Friday, September 18, 2015</w:t>
      </w:r>
    </w:p>
    <w:p w:rsidR="001554E6" w:rsidRPr="001554E6" w:rsidRDefault="001554E6" w:rsidP="001554E6">
      <w:pPr>
        <w:tabs>
          <w:tab w:val="left" w:pos="720"/>
          <w:tab w:val="left" w:pos="5175"/>
        </w:tabs>
        <w:spacing w:after="0" w:line="240" w:lineRule="auto"/>
        <w:rPr>
          <w:rFonts w:ascii="Cambria" w:hAnsi="Cambria"/>
          <w:sz w:val="24"/>
          <w:szCs w:val="24"/>
        </w:rPr>
      </w:pPr>
    </w:p>
    <w:p w:rsidR="001B4DE6" w:rsidRDefault="001B4DE6" w:rsidP="00DF25DB">
      <w:pPr>
        <w:tabs>
          <w:tab w:val="left" w:pos="720"/>
          <w:tab w:val="left" w:pos="5175"/>
        </w:tabs>
        <w:jc w:val="center"/>
      </w:pPr>
    </w:p>
    <w:p w:rsidR="00DF25DB" w:rsidRDefault="00DF25DB" w:rsidP="00DF25DB">
      <w:pPr>
        <w:tabs>
          <w:tab w:val="left" w:pos="720"/>
          <w:tab w:val="left" w:pos="5175"/>
        </w:tabs>
        <w:jc w:val="center"/>
      </w:pPr>
    </w:p>
    <w:p w:rsidR="001B4DE6" w:rsidRPr="001B4DE6" w:rsidRDefault="001B4DE6" w:rsidP="001B4DE6">
      <w:pPr>
        <w:pBdr>
          <w:top w:val="single" w:sz="4" w:space="1" w:color="auto"/>
          <w:left w:val="single" w:sz="4" w:space="4" w:color="auto"/>
          <w:bottom w:val="single" w:sz="4" w:space="1" w:color="auto"/>
          <w:right w:val="single" w:sz="4" w:space="4" w:color="auto"/>
        </w:pBdr>
        <w:tabs>
          <w:tab w:val="left" w:pos="720"/>
          <w:tab w:val="left" w:pos="5175"/>
        </w:tabs>
        <w:rPr>
          <w:rFonts w:ascii="Cambria" w:hAnsi="Cambria"/>
          <w:sz w:val="24"/>
          <w:szCs w:val="24"/>
        </w:rPr>
      </w:pPr>
      <w:r w:rsidRPr="001B4DE6">
        <w:rPr>
          <w:rFonts w:ascii="Cambria" w:hAnsi="Cambria"/>
          <w:b/>
          <w:sz w:val="24"/>
          <w:szCs w:val="24"/>
          <w:u w:val="single"/>
        </w:rPr>
        <w:t>Class materials and fees are due N</w:t>
      </w:r>
      <w:r w:rsidR="001554E6">
        <w:rPr>
          <w:rFonts w:ascii="Cambria" w:hAnsi="Cambria"/>
          <w:b/>
          <w:sz w:val="24"/>
          <w:szCs w:val="24"/>
          <w:u w:val="single"/>
        </w:rPr>
        <w:t xml:space="preserve">O LATER </w:t>
      </w:r>
      <w:r w:rsidR="00DF0679">
        <w:rPr>
          <w:rFonts w:ascii="Cambria" w:hAnsi="Cambria"/>
          <w:b/>
          <w:sz w:val="24"/>
          <w:szCs w:val="24"/>
          <w:u w:val="single"/>
        </w:rPr>
        <w:t>THAN Thursday, September 3</w:t>
      </w:r>
      <w:r w:rsidR="001554E6">
        <w:rPr>
          <w:rFonts w:ascii="Cambria" w:hAnsi="Cambria"/>
          <w:b/>
          <w:sz w:val="24"/>
          <w:szCs w:val="24"/>
          <w:u w:val="single"/>
        </w:rPr>
        <w:t>, 2015</w:t>
      </w:r>
      <w:r w:rsidRPr="001B4DE6">
        <w:rPr>
          <w:rFonts w:ascii="Cambria" w:hAnsi="Cambria"/>
          <w:b/>
          <w:sz w:val="24"/>
          <w:szCs w:val="24"/>
          <w:u w:val="single"/>
        </w:rPr>
        <w:t>.</w:t>
      </w:r>
    </w:p>
    <w:p w:rsidR="001B4DE6" w:rsidRPr="00DF25DB" w:rsidRDefault="001B4DE6" w:rsidP="001B4DE6">
      <w:pPr>
        <w:pBdr>
          <w:top w:val="single" w:sz="4" w:space="1" w:color="auto"/>
          <w:left w:val="single" w:sz="4" w:space="4" w:color="auto"/>
          <w:bottom w:val="single" w:sz="4" w:space="1" w:color="auto"/>
          <w:right w:val="single" w:sz="4" w:space="4" w:color="auto"/>
        </w:pBdr>
        <w:tabs>
          <w:tab w:val="left" w:pos="720"/>
          <w:tab w:val="left" w:pos="5175"/>
        </w:tabs>
        <w:rPr>
          <w:rFonts w:ascii="Cambria" w:hAnsi="Cambria"/>
          <w:sz w:val="24"/>
          <w:szCs w:val="24"/>
        </w:rPr>
      </w:pPr>
      <w:r w:rsidRPr="001B4DE6">
        <w:rPr>
          <w:rFonts w:ascii="Cambria" w:hAnsi="Cambria"/>
          <w:sz w:val="24"/>
          <w:szCs w:val="24"/>
        </w:rPr>
        <w:t xml:space="preserve">If there is any reason that a student cannot have the class materials and fees by this date, please speak to Chef Wilson or Mrs. Pogue privately as soon as possible, and </w:t>
      </w:r>
      <w:r w:rsidR="00DF25DB">
        <w:rPr>
          <w:rFonts w:ascii="Cambria" w:hAnsi="Cambria"/>
          <w:b/>
          <w:sz w:val="24"/>
          <w:szCs w:val="24"/>
          <w:u w:val="single"/>
        </w:rPr>
        <w:t>before the due date</w:t>
      </w:r>
      <w:r w:rsidR="00DF25DB">
        <w:rPr>
          <w:rFonts w:ascii="Cambria" w:hAnsi="Cambria"/>
          <w:b/>
          <w:sz w:val="24"/>
          <w:szCs w:val="24"/>
        </w:rPr>
        <w:t xml:space="preserve">.  </w:t>
      </w:r>
      <w:r w:rsidR="00DF25DB">
        <w:rPr>
          <w:rFonts w:ascii="Cambria" w:hAnsi="Cambria"/>
          <w:sz w:val="24"/>
          <w:szCs w:val="24"/>
        </w:rPr>
        <w:t>We want every student to be prepared and ready to participate!</w:t>
      </w:r>
    </w:p>
    <w:p w:rsidR="001B4DE6" w:rsidRDefault="001B4DE6" w:rsidP="001B4DE6">
      <w:pPr>
        <w:pBdr>
          <w:top w:val="single" w:sz="4" w:space="1" w:color="auto"/>
          <w:left w:val="single" w:sz="4" w:space="4" w:color="auto"/>
          <w:bottom w:val="single" w:sz="4" w:space="1" w:color="auto"/>
          <w:right w:val="single" w:sz="4" w:space="4" w:color="auto"/>
        </w:pBdr>
        <w:tabs>
          <w:tab w:val="left" w:pos="720"/>
          <w:tab w:val="left" w:pos="5175"/>
        </w:tabs>
      </w:pPr>
    </w:p>
    <w:p w:rsidR="001B4DE6" w:rsidRPr="00505B09" w:rsidRDefault="001B4DE6" w:rsidP="001B4DE6">
      <w:pPr>
        <w:tabs>
          <w:tab w:val="left" w:pos="720"/>
        </w:tabs>
        <w:rPr>
          <w:rFonts w:ascii="Comic Sans MS" w:hAnsi="Comic Sans MS"/>
          <w:i/>
          <w:sz w:val="20"/>
          <w:szCs w:val="20"/>
        </w:rPr>
      </w:pPr>
    </w:p>
    <w:p w:rsidR="00D55B47" w:rsidRDefault="00D55B47" w:rsidP="003E7DB0">
      <w:pPr>
        <w:spacing w:after="0" w:line="240" w:lineRule="auto"/>
        <w:rPr>
          <w:rFonts w:ascii="Cambria" w:hAnsi="Cambria"/>
          <w:b/>
          <w:sz w:val="28"/>
          <w:szCs w:val="28"/>
          <w:u w:val="single"/>
        </w:rPr>
      </w:pPr>
    </w:p>
    <w:p w:rsidR="003E7DB0" w:rsidRPr="00DB0836" w:rsidRDefault="00DB0836" w:rsidP="003E7DB0">
      <w:pPr>
        <w:spacing w:after="0" w:line="240" w:lineRule="auto"/>
        <w:rPr>
          <w:rFonts w:ascii="Cambria" w:hAnsi="Cambria"/>
          <w:sz w:val="28"/>
          <w:szCs w:val="28"/>
          <w:u w:val="single"/>
        </w:rPr>
      </w:pPr>
      <w:r>
        <w:rPr>
          <w:rFonts w:ascii="Cambria" w:hAnsi="Cambria"/>
          <w:b/>
          <w:sz w:val="28"/>
          <w:szCs w:val="28"/>
          <w:u w:val="single"/>
        </w:rPr>
        <w:lastRenderedPageBreak/>
        <w:t>Evaluation</w:t>
      </w:r>
    </w:p>
    <w:p w:rsidR="00D37D61" w:rsidRPr="0022478B" w:rsidRDefault="00D37D61" w:rsidP="00DB0836">
      <w:pPr>
        <w:tabs>
          <w:tab w:val="left" w:pos="720"/>
          <w:tab w:val="left" w:pos="5175"/>
        </w:tabs>
        <w:spacing w:after="0" w:line="240" w:lineRule="auto"/>
        <w:rPr>
          <w:rFonts w:ascii="Cambria" w:hAnsi="Cambria"/>
          <w:color w:val="000000"/>
        </w:rPr>
      </w:pPr>
    </w:p>
    <w:p w:rsidR="0022478B" w:rsidRPr="0022478B" w:rsidRDefault="0022478B" w:rsidP="00DB0836">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t>Class Projects</w:t>
      </w:r>
    </w:p>
    <w:p w:rsidR="0022478B" w:rsidRPr="0022478B" w:rsidRDefault="0022478B" w:rsidP="0022478B">
      <w:pPr>
        <w:tabs>
          <w:tab w:val="left" w:pos="720"/>
        </w:tabs>
        <w:rPr>
          <w:rFonts w:ascii="Cambria" w:hAnsi="Cambria"/>
          <w:i/>
          <w:sz w:val="24"/>
          <w:szCs w:val="24"/>
        </w:rPr>
      </w:pPr>
      <w:r w:rsidRPr="0022478B">
        <w:rPr>
          <w:rFonts w:ascii="Cambria" w:hAnsi="Cambria"/>
          <w:i/>
          <w:sz w:val="24"/>
          <w:szCs w:val="24"/>
        </w:rPr>
        <w:t>Students will be expected to complete one major project each quarter as follows:</w:t>
      </w:r>
    </w:p>
    <w:p w:rsidR="0022478B" w:rsidRPr="0022478B" w:rsidRDefault="0022478B" w:rsidP="0022478B">
      <w:pPr>
        <w:numPr>
          <w:ilvl w:val="0"/>
          <w:numId w:val="13"/>
        </w:numPr>
        <w:tabs>
          <w:tab w:val="left" w:pos="720"/>
        </w:tabs>
        <w:spacing w:after="0" w:line="240" w:lineRule="auto"/>
        <w:rPr>
          <w:rFonts w:ascii="Cambria" w:hAnsi="Cambria"/>
          <w:i/>
          <w:sz w:val="24"/>
          <w:szCs w:val="24"/>
        </w:rPr>
      </w:pPr>
      <w:r w:rsidRPr="0022478B">
        <w:rPr>
          <w:rFonts w:ascii="Cambria" w:hAnsi="Cambria"/>
          <w:i/>
          <w:sz w:val="24"/>
          <w:szCs w:val="24"/>
        </w:rPr>
        <w:t>1</w:t>
      </w:r>
      <w:r w:rsidRPr="0022478B">
        <w:rPr>
          <w:rFonts w:ascii="Cambria" w:hAnsi="Cambria"/>
          <w:i/>
          <w:sz w:val="24"/>
          <w:szCs w:val="24"/>
          <w:vertAlign w:val="superscript"/>
        </w:rPr>
        <w:t>st</w:t>
      </w:r>
      <w:r>
        <w:rPr>
          <w:rFonts w:ascii="Cambria" w:hAnsi="Cambria"/>
          <w:i/>
          <w:sz w:val="24"/>
          <w:szCs w:val="24"/>
        </w:rPr>
        <w:t xml:space="preserve"> Quarter:</w:t>
      </w:r>
      <w:r>
        <w:rPr>
          <w:rFonts w:ascii="Cambria" w:hAnsi="Cambria"/>
          <w:i/>
          <w:sz w:val="24"/>
          <w:szCs w:val="24"/>
        </w:rPr>
        <w:tab/>
      </w:r>
      <w:proofErr w:type="spellStart"/>
      <w:r w:rsidRPr="0022478B">
        <w:rPr>
          <w:rFonts w:ascii="Cambria" w:hAnsi="Cambria"/>
          <w:b/>
          <w:i/>
          <w:sz w:val="24"/>
          <w:szCs w:val="24"/>
        </w:rPr>
        <w:t>ServSafe</w:t>
      </w:r>
      <w:proofErr w:type="spellEnd"/>
      <w:r w:rsidRPr="0022478B">
        <w:rPr>
          <w:rFonts w:ascii="Cambria" w:hAnsi="Cambria"/>
          <w:b/>
          <w:i/>
          <w:sz w:val="24"/>
          <w:szCs w:val="24"/>
        </w:rPr>
        <w:t xml:space="preserve"> Project:</w:t>
      </w:r>
      <w:r w:rsidRPr="0022478B">
        <w:rPr>
          <w:rFonts w:ascii="Cambria" w:hAnsi="Cambria"/>
          <w:i/>
          <w:sz w:val="24"/>
          <w:szCs w:val="24"/>
        </w:rPr>
        <w:t xml:space="preserve">  1</w:t>
      </w:r>
      <w:r w:rsidRPr="0022478B">
        <w:rPr>
          <w:rFonts w:ascii="Cambria" w:hAnsi="Cambria"/>
          <w:i/>
          <w:sz w:val="24"/>
          <w:szCs w:val="24"/>
          <w:vertAlign w:val="superscript"/>
        </w:rPr>
        <w:t>st</w:t>
      </w:r>
      <w:r w:rsidRPr="0022478B">
        <w:rPr>
          <w:rFonts w:ascii="Cambria" w:hAnsi="Cambria"/>
          <w:i/>
          <w:sz w:val="24"/>
          <w:szCs w:val="24"/>
        </w:rPr>
        <w:t xml:space="preserve"> Year – Notebook; 2</w:t>
      </w:r>
      <w:r w:rsidRPr="0022478B">
        <w:rPr>
          <w:rFonts w:ascii="Cambria" w:hAnsi="Cambria"/>
          <w:i/>
          <w:sz w:val="24"/>
          <w:szCs w:val="24"/>
          <w:vertAlign w:val="superscript"/>
        </w:rPr>
        <w:t>nd</w:t>
      </w:r>
      <w:r w:rsidRPr="0022478B">
        <w:rPr>
          <w:rFonts w:ascii="Cambria" w:hAnsi="Cambria"/>
          <w:i/>
          <w:sz w:val="24"/>
          <w:szCs w:val="24"/>
        </w:rPr>
        <w:t xml:space="preserve"> Year – Inspection Project</w:t>
      </w:r>
    </w:p>
    <w:p w:rsidR="0022478B" w:rsidRPr="0022478B" w:rsidRDefault="0022478B" w:rsidP="0022478B">
      <w:pPr>
        <w:numPr>
          <w:ilvl w:val="0"/>
          <w:numId w:val="13"/>
        </w:numPr>
        <w:tabs>
          <w:tab w:val="left" w:pos="720"/>
        </w:tabs>
        <w:spacing w:after="0" w:line="240" w:lineRule="auto"/>
        <w:rPr>
          <w:rFonts w:ascii="Cambria" w:hAnsi="Cambria"/>
          <w:i/>
          <w:sz w:val="24"/>
          <w:szCs w:val="24"/>
        </w:rPr>
      </w:pPr>
      <w:r w:rsidRPr="0022478B">
        <w:rPr>
          <w:rFonts w:ascii="Cambria" w:hAnsi="Cambria"/>
          <w:i/>
          <w:sz w:val="24"/>
          <w:szCs w:val="24"/>
        </w:rPr>
        <w:t>2</w:t>
      </w:r>
      <w:r w:rsidRPr="0022478B">
        <w:rPr>
          <w:rFonts w:ascii="Cambria" w:hAnsi="Cambria"/>
          <w:i/>
          <w:sz w:val="24"/>
          <w:szCs w:val="24"/>
          <w:vertAlign w:val="superscript"/>
        </w:rPr>
        <w:t>nd</w:t>
      </w:r>
      <w:r w:rsidRPr="0022478B">
        <w:rPr>
          <w:rFonts w:ascii="Cambria" w:hAnsi="Cambria"/>
          <w:i/>
          <w:sz w:val="24"/>
          <w:szCs w:val="24"/>
        </w:rPr>
        <w:t xml:space="preserve"> Quarter:</w:t>
      </w:r>
      <w:r w:rsidRPr="0022478B">
        <w:rPr>
          <w:rFonts w:ascii="Cambria" w:hAnsi="Cambria"/>
          <w:i/>
          <w:sz w:val="24"/>
          <w:szCs w:val="24"/>
        </w:rPr>
        <w:tab/>
      </w:r>
      <w:r w:rsidRPr="0022478B">
        <w:rPr>
          <w:rFonts w:ascii="Cambria" w:hAnsi="Cambria"/>
          <w:b/>
          <w:i/>
          <w:sz w:val="24"/>
          <w:szCs w:val="24"/>
        </w:rPr>
        <w:t>Research Paper:</w:t>
      </w:r>
      <w:r w:rsidR="00B66360">
        <w:rPr>
          <w:rFonts w:ascii="Cambria" w:hAnsi="Cambria"/>
          <w:i/>
          <w:sz w:val="24"/>
          <w:szCs w:val="24"/>
        </w:rPr>
        <w:t xml:space="preserve">  Cook’s Illustrated Article and Cooking Project</w:t>
      </w:r>
    </w:p>
    <w:p w:rsidR="0022478B" w:rsidRPr="0022478B" w:rsidRDefault="0022478B" w:rsidP="0022478B">
      <w:pPr>
        <w:numPr>
          <w:ilvl w:val="0"/>
          <w:numId w:val="13"/>
        </w:numPr>
        <w:tabs>
          <w:tab w:val="left" w:pos="720"/>
        </w:tabs>
        <w:spacing w:after="0" w:line="240" w:lineRule="auto"/>
        <w:rPr>
          <w:rFonts w:ascii="Cambria" w:hAnsi="Cambria"/>
          <w:i/>
          <w:sz w:val="24"/>
          <w:szCs w:val="24"/>
        </w:rPr>
      </w:pPr>
      <w:r w:rsidRPr="0022478B">
        <w:rPr>
          <w:rFonts w:ascii="Cambria" w:hAnsi="Cambria"/>
          <w:i/>
          <w:sz w:val="24"/>
          <w:szCs w:val="24"/>
        </w:rPr>
        <w:t>3</w:t>
      </w:r>
      <w:r w:rsidRPr="0022478B">
        <w:rPr>
          <w:rFonts w:ascii="Cambria" w:hAnsi="Cambria"/>
          <w:i/>
          <w:sz w:val="24"/>
          <w:szCs w:val="24"/>
          <w:vertAlign w:val="superscript"/>
        </w:rPr>
        <w:t>rd</w:t>
      </w:r>
      <w:r w:rsidRPr="0022478B">
        <w:rPr>
          <w:rFonts w:ascii="Cambria" w:hAnsi="Cambria"/>
          <w:i/>
          <w:sz w:val="24"/>
          <w:szCs w:val="24"/>
        </w:rPr>
        <w:t xml:space="preserve"> Quarter:</w:t>
      </w:r>
      <w:r w:rsidRPr="0022478B">
        <w:rPr>
          <w:rFonts w:ascii="Cambria" w:hAnsi="Cambria"/>
          <w:i/>
          <w:sz w:val="24"/>
          <w:szCs w:val="24"/>
        </w:rPr>
        <w:tab/>
      </w:r>
      <w:r w:rsidRPr="0022478B">
        <w:rPr>
          <w:rFonts w:ascii="Cambria" w:hAnsi="Cambria"/>
          <w:b/>
          <w:i/>
          <w:sz w:val="24"/>
          <w:szCs w:val="24"/>
        </w:rPr>
        <w:t>Demonstration:</w:t>
      </w:r>
      <w:r w:rsidR="00B66360">
        <w:rPr>
          <w:rFonts w:ascii="Cambria" w:hAnsi="Cambria"/>
          <w:i/>
          <w:sz w:val="24"/>
          <w:szCs w:val="24"/>
        </w:rPr>
        <w:t xml:space="preserve">  Chef Research Report</w:t>
      </w:r>
    </w:p>
    <w:p w:rsidR="0022478B" w:rsidRPr="0022478B" w:rsidRDefault="0022478B" w:rsidP="0022478B">
      <w:pPr>
        <w:numPr>
          <w:ilvl w:val="0"/>
          <w:numId w:val="13"/>
        </w:numPr>
        <w:tabs>
          <w:tab w:val="left" w:pos="720"/>
        </w:tabs>
        <w:spacing w:after="0" w:line="240" w:lineRule="auto"/>
        <w:rPr>
          <w:rFonts w:ascii="Cambria" w:hAnsi="Cambria"/>
          <w:i/>
          <w:sz w:val="24"/>
          <w:szCs w:val="24"/>
        </w:rPr>
      </w:pPr>
      <w:r w:rsidRPr="0022478B">
        <w:rPr>
          <w:rFonts w:ascii="Cambria" w:hAnsi="Cambria"/>
          <w:i/>
          <w:sz w:val="24"/>
          <w:szCs w:val="24"/>
        </w:rPr>
        <w:t>4</w:t>
      </w:r>
      <w:r w:rsidRPr="0022478B">
        <w:rPr>
          <w:rFonts w:ascii="Cambria" w:hAnsi="Cambria"/>
          <w:i/>
          <w:sz w:val="24"/>
          <w:szCs w:val="24"/>
          <w:vertAlign w:val="superscript"/>
        </w:rPr>
        <w:t>th</w:t>
      </w:r>
      <w:r w:rsidRPr="0022478B">
        <w:rPr>
          <w:rFonts w:ascii="Cambria" w:hAnsi="Cambria"/>
          <w:i/>
          <w:sz w:val="24"/>
          <w:szCs w:val="24"/>
        </w:rPr>
        <w:t xml:space="preserve"> Quarter:</w:t>
      </w:r>
      <w:r w:rsidRPr="0022478B">
        <w:rPr>
          <w:rFonts w:ascii="Cambria" w:hAnsi="Cambria"/>
          <w:i/>
          <w:sz w:val="24"/>
          <w:szCs w:val="24"/>
        </w:rPr>
        <w:tab/>
      </w:r>
      <w:r w:rsidRPr="0022478B">
        <w:rPr>
          <w:rFonts w:ascii="Cambria" w:hAnsi="Cambria"/>
          <w:b/>
          <w:i/>
          <w:sz w:val="24"/>
          <w:szCs w:val="24"/>
        </w:rPr>
        <w:t>Portfolio:</w:t>
      </w:r>
      <w:r w:rsidRPr="0022478B">
        <w:rPr>
          <w:rFonts w:ascii="Cambria" w:hAnsi="Cambria"/>
          <w:i/>
          <w:sz w:val="24"/>
          <w:szCs w:val="24"/>
        </w:rPr>
        <w:t xml:space="preserve">  Personal Recipe Collection (graded throughout the year)</w:t>
      </w:r>
    </w:p>
    <w:p w:rsidR="0022478B" w:rsidRDefault="0022478B" w:rsidP="00DB0836">
      <w:pPr>
        <w:tabs>
          <w:tab w:val="left" w:pos="720"/>
          <w:tab w:val="left" w:pos="5175"/>
        </w:tabs>
        <w:spacing w:after="0" w:line="240" w:lineRule="auto"/>
        <w:rPr>
          <w:rFonts w:ascii="Cambria" w:hAnsi="Cambria"/>
          <w:b/>
          <w:color w:val="000000"/>
          <w:u w:val="single"/>
        </w:rPr>
      </w:pPr>
    </w:p>
    <w:p w:rsidR="008E2F56" w:rsidRDefault="008E2F56" w:rsidP="00DB0836">
      <w:pPr>
        <w:tabs>
          <w:tab w:val="left" w:pos="720"/>
          <w:tab w:val="left" w:pos="5175"/>
        </w:tabs>
        <w:spacing w:after="0" w:line="240" w:lineRule="auto"/>
        <w:rPr>
          <w:rFonts w:ascii="Cambria" w:hAnsi="Cambria"/>
          <w:color w:val="000000"/>
          <w:u w:val="single"/>
        </w:rPr>
      </w:pPr>
    </w:p>
    <w:p w:rsidR="008E2F56" w:rsidRPr="008E2F56" w:rsidRDefault="008E2F56" w:rsidP="008E2F56">
      <w:pPr>
        <w:tabs>
          <w:tab w:val="left" w:pos="720"/>
        </w:tabs>
        <w:rPr>
          <w:rFonts w:ascii="Cambria" w:hAnsi="Cambria"/>
          <w:sz w:val="24"/>
          <w:szCs w:val="24"/>
          <w:u w:val="single"/>
        </w:rPr>
      </w:pPr>
      <w:r w:rsidRPr="008E2F56">
        <w:rPr>
          <w:rFonts w:ascii="Cambria" w:hAnsi="Cambria"/>
          <w:sz w:val="24"/>
          <w:szCs w:val="24"/>
          <w:u w:val="single"/>
        </w:rPr>
        <w:t>Lab Work</w:t>
      </w:r>
    </w:p>
    <w:p w:rsidR="008E2F56" w:rsidRPr="008E2F56" w:rsidRDefault="008E2F56" w:rsidP="008E2F56">
      <w:pPr>
        <w:tabs>
          <w:tab w:val="left" w:pos="720"/>
        </w:tabs>
        <w:rPr>
          <w:rFonts w:ascii="Cambria" w:hAnsi="Cambria"/>
          <w:i/>
          <w:sz w:val="24"/>
          <w:szCs w:val="24"/>
        </w:rPr>
      </w:pPr>
      <w:r w:rsidRPr="008E2F56">
        <w:rPr>
          <w:rFonts w:ascii="Cambria" w:hAnsi="Cambria"/>
          <w:i/>
          <w:sz w:val="24"/>
          <w:szCs w:val="24"/>
        </w:rPr>
        <w:t xml:space="preserve">Students will participate in a variety of labs to work toward developing basic food preparation skills. Students must be in the </w:t>
      </w:r>
      <w:r w:rsidRPr="008E2F56">
        <w:rPr>
          <w:rFonts w:ascii="Cambria" w:hAnsi="Cambria"/>
          <w:b/>
          <w:i/>
          <w:sz w:val="24"/>
          <w:szCs w:val="24"/>
        </w:rPr>
        <w:t>full Official Uniform</w:t>
      </w:r>
      <w:r w:rsidRPr="008E2F56">
        <w:rPr>
          <w:rFonts w:ascii="Cambria" w:hAnsi="Cambria"/>
          <w:i/>
          <w:sz w:val="24"/>
          <w:szCs w:val="24"/>
        </w:rPr>
        <w:t xml:space="preserve"> to participate in the labs.  The Official Uniform consists of:</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Clean, white chef coat*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Official checked pants*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Clean apron*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Approved chef hat</w:t>
      </w:r>
      <w:r w:rsidRPr="008E2F56">
        <w:rPr>
          <w:rFonts w:ascii="Cambria" w:hAnsi="Cambria"/>
          <w:b/>
          <w:i/>
          <w:sz w:val="24"/>
          <w:szCs w:val="24"/>
        </w:rPr>
        <w:t xml:space="preserve">* </w:t>
      </w:r>
      <w:r w:rsidRPr="008E2F56">
        <w:rPr>
          <w:rFonts w:ascii="Cambria" w:hAnsi="Cambria"/>
          <w:i/>
          <w:sz w:val="24"/>
          <w:szCs w:val="24"/>
        </w:rPr>
        <w:t>(yours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Black, closed-toe shoes with slip-resistant soles (must be approved by instructor)</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Black slacks to be worn for table service</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Hair restraints, including pony tail holders, clips, and/or hair pins for those with long hair</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Facial hair must be completely removed or protected with a beard net</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Thermometer*</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Black permanent marker</w:t>
      </w:r>
      <w:r>
        <w:rPr>
          <w:rFonts w:ascii="Cambria" w:hAnsi="Cambria"/>
          <w:i/>
          <w:sz w:val="24"/>
          <w:szCs w:val="24"/>
        </w:rPr>
        <w:t>*</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Small, spiral notebook, 3”x5”</w:t>
      </w:r>
      <w:r>
        <w:rPr>
          <w:rFonts w:ascii="Cambria" w:hAnsi="Cambria"/>
          <w:i/>
          <w:sz w:val="24"/>
          <w:szCs w:val="24"/>
        </w:rPr>
        <w:t>*</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Minimal jewelry as defined by the National Food Code  (bracelets are not allowed)</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Clean hands with short fingernails that are free of nail polish</w:t>
      </w:r>
    </w:p>
    <w:p w:rsidR="008E2F56" w:rsidRP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Nametag* (yours to keep)</w:t>
      </w:r>
    </w:p>
    <w:p w:rsidR="008E2F56" w:rsidRPr="008E2F56" w:rsidRDefault="008E2F56" w:rsidP="008E2F56">
      <w:pPr>
        <w:numPr>
          <w:ilvl w:val="0"/>
          <w:numId w:val="14"/>
        </w:numPr>
        <w:tabs>
          <w:tab w:val="left" w:pos="720"/>
        </w:tabs>
        <w:spacing w:after="0" w:line="240" w:lineRule="auto"/>
        <w:rPr>
          <w:rFonts w:ascii="Cambria" w:hAnsi="Cambria"/>
          <w:i/>
          <w:sz w:val="24"/>
          <w:szCs w:val="24"/>
        </w:rPr>
      </w:pPr>
      <w:proofErr w:type="spellStart"/>
      <w:r w:rsidRPr="008E2F56">
        <w:rPr>
          <w:rFonts w:ascii="Cambria" w:hAnsi="Cambria"/>
          <w:i/>
          <w:sz w:val="24"/>
          <w:szCs w:val="24"/>
        </w:rPr>
        <w:t>ServSafe</w:t>
      </w:r>
      <w:proofErr w:type="spellEnd"/>
      <w:r w:rsidRPr="008E2F56">
        <w:rPr>
          <w:rFonts w:ascii="Cambria" w:hAnsi="Cambria"/>
          <w:i/>
          <w:sz w:val="24"/>
          <w:szCs w:val="24"/>
        </w:rPr>
        <w:t xml:space="preserve"> pin (when certified)* (yours to keep)</w:t>
      </w:r>
    </w:p>
    <w:p w:rsidR="008E2F56" w:rsidRDefault="008E2F56" w:rsidP="008E2F56">
      <w:pPr>
        <w:numPr>
          <w:ilvl w:val="0"/>
          <w:numId w:val="14"/>
        </w:numPr>
        <w:tabs>
          <w:tab w:val="left" w:pos="720"/>
        </w:tabs>
        <w:spacing w:after="0" w:line="240" w:lineRule="auto"/>
        <w:rPr>
          <w:rFonts w:ascii="Cambria" w:hAnsi="Cambria"/>
          <w:i/>
          <w:sz w:val="24"/>
          <w:szCs w:val="24"/>
        </w:rPr>
      </w:pPr>
      <w:r w:rsidRPr="008E2F56">
        <w:rPr>
          <w:rFonts w:ascii="Cambria" w:hAnsi="Cambria"/>
          <w:i/>
          <w:sz w:val="24"/>
          <w:szCs w:val="24"/>
        </w:rPr>
        <w:t>Knife kit</w:t>
      </w:r>
      <w:r w:rsidRPr="008E2F56">
        <w:rPr>
          <w:rFonts w:ascii="Cambria" w:hAnsi="Cambria"/>
          <w:b/>
          <w:i/>
          <w:sz w:val="24"/>
          <w:szCs w:val="24"/>
        </w:rPr>
        <w:t>*</w:t>
      </w:r>
    </w:p>
    <w:p w:rsidR="008E2F56" w:rsidRPr="008E2F56" w:rsidRDefault="008E2F56" w:rsidP="008E2F56">
      <w:pPr>
        <w:tabs>
          <w:tab w:val="left" w:pos="720"/>
        </w:tabs>
        <w:spacing w:after="0" w:line="240" w:lineRule="auto"/>
        <w:ind w:left="360"/>
        <w:rPr>
          <w:rFonts w:ascii="Cambria" w:hAnsi="Cambria"/>
          <w:i/>
          <w:sz w:val="24"/>
          <w:szCs w:val="24"/>
        </w:rPr>
      </w:pPr>
    </w:p>
    <w:p w:rsidR="008E2F56" w:rsidRPr="008E2F56" w:rsidRDefault="008E2F56" w:rsidP="008E2F56">
      <w:pPr>
        <w:tabs>
          <w:tab w:val="left" w:pos="720"/>
        </w:tabs>
        <w:rPr>
          <w:rFonts w:ascii="Cambria" w:hAnsi="Cambria"/>
          <w:b/>
          <w:sz w:val="24"/>
          <w:szCs w:val="24"/>
          <w:u w:val="single"/>
        </w:rPr>
      </w:pPr>
      <w:r w:rsidRPr="008E2F56">
        <w:rPr>
          <w:rFonts w:ascii="Cambria" w:hAnsi="Cambria"/>
          <w:b/>
          <w:i/>
          <w:sz w:val="24"/>
          <w:szCs w:val="24"/>
        </w:rPr>
        <w:t>*Provided for student</w:t>
      </w:r>
      <w:r w:rsidRPr="008E2F56">
        <w:rPr>
          <w:rFonts w:ascii="Cambria" w:hAnsi="Cambria"/>
          <w:b/>
          <w:sz w:val="24"/>
          <w:szCs w:val="24"/>
          <w:u w:val="single"/>
        </w:rPr>
        <w:t xml:space="preserve"> </w:t>
      </w:r>
    </w:p>
    <w:p w:rsidR="008E2F56" w:rsidRDefault="008E2F56" w:rsidP="00DB0836">
      <w:pPr>
        <w:tabs>
          <w:tab w:val="left" w:pos="720"/>
          <w:tab w:val="left" w:pos="5175"/>
        </w:tabs>
        <w:spacing w:after="0" w:line="240" w:lineRule="auto"/>
        <w:rPr>
          <w:rFonts w:ascii="Cambria" w:hAnsi="Cambria"/>
          <w:color w:val="000000"/>
          <w:u w:val="single"/>
        </w:rPr>
      </w:pPr>
    </w:p>
    <w:p w:rsidR="0022478B" w:rsidRPr="0022478B" w:rsidRDefault="0022478B" w:rsidP="00DB0836">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t>Events</w:t>
      </w:r>
    </w:p>
    <w:p w:rsidR="0022478B" w:rsidRPr="0022478B" w:rsidRDefault="0022478B" w:rsidP="0022478B">
      <w:pPr>
        <w:tabs>
          <w:tab w:val="left" w:pos="720"/>
        </w:tabs>
        <w:rPr>
          <w:rFonts w:ascii="Cambria" w:hAnsi="Cambria"/>
          <w:i/>
          <w:sz w:val="24"/>
          <w:szCs w:val="24"/>
        </w:rPr>
      </w:pPr>
      <w:r w:rsidRPr="0022478B">
        <w:rPr>
          <w:rFonts w:ascii="Cambria" w:hAnsi="Cambria"/>
          <w:i/>
          <w:sz w:val="24"/>
          <w:szCs w:val="24"/>
        </w:rPr>
        <w:t xml:space="preserve">The Culinary Arts students will prepare meals for several events throughout the year, which will provide students with a hands-on application of the skills being learned.  A calendar will be provided for each student, and a current calendar will be kept posted in the classroom.  Each student will be required to help with 3 events each semester. In addition, all students will be required to work the </w:t>
      </w:r>
      <w:r w:rsidRPr="0022478B">
        <w:rPr>
          <w:rFonts w:ascii="Cambria" w:hAnsi="Cambria"/>
          <w:b/>
          <w:i/>
          <w:sz w:val="24"/>
          <w:szCs w:val="24"/>
        </w:rPr>
        <w:t xml:space="preserve">CTSO Fundraiser </w:t>
      </w:r>
      <w:r w:rsidR="009E6D5F">
        <w:rPr>
          <w:rFonts w:ascii="Cambria" w:hAnsi="Cambria"/>
          <w:b/>
          <w:i/>
          <w:sz w:val="24"/>
          <w:szCs w:val="24"/>
        </w:rPr>
        <w:t>on Saturday September 19</w:t>
      </w:r>
      <w:r w:rsidRPr="0022478B">
        <w:rPr>
          <w:rFonts w:ascii="Cambria" w:hAnsi="Cambria"/>
          <w:b/>
          <w:i/>
          <w:sz w:val="24"/>
          <w:szCs w:val="24"/>
        </w:rPr>
        <w:t>, 201</w:t>
      </w:r>
      <w:r>
        <w:rPr>
          <w:rFonts w:ascii="Cambria" w:hAnsi="Cambria"/>
          <w:b/>
          <w:i/>
          <w:sz w:val="24"/>
          <w:szCs w:val="24"/>
        </w:rPr>
        <w:t>5</w:t>
      </w:r>
      <w:r w:rsidRPr="0022478B">
        <w:rPr>
          <w:rFonts w:ascii="Cambria" w:hAnsi="Cambria"/>
          <w:i/>
          <w:sz w:val="24"/>
          <w:szCs w:val="24"/>
        </w:rPr>
        <w:t xml:space="preserve">, and the </w:t>
      </w:r>
      <w:r w:rsidRPr="0022478B">
        <w:rPr>
          <w:rFonts w:ascii="Cambria" w:hAnsi="Cambria"/>
          <w:b/>
          <w:i/>
          <w:sz w:val="24"/>
          <w:szCs w:val="24"/>
        </w:rPr>
        <w:t>Foundation Dinner on Friday even</w:t>
      </w:r>
      <w:r>
        <w:rPr>
          <w:rFonts w:ascii="Cambria" w:hAnsi="Cambria"/>
          <w:b/>
          <w:i/>
          <w:sz w:val="24"/>
          <w:szCs w:val="24"/>
        </w:rPr>
        <w:t>ing, April 15</w:t>
      </w:r>
      <w:r w:rsidRPr="0022478B">
        <w:rPr>
          <w:rFonts w:ascii="Cambria" w:hAnsi="Cambria"/>
          <w:b/>
          <w:i/>
          <w:sz w:val="24"/>
          <w:szCs w:val="24"/>
        </w:rPr>
        <w:t>, 201</w:t>
      </w:r>
      <w:r>
        <w:rPr>
          <w:rFonts w:ascii="Cambria" w:hAnsi="Cambria"/>
          <w:b/>
          <w:i/>
          <w:sz w:val="24"/>
          <w:szCs w:val="24"/>
        </w:rPr>
        <w:t>6</w:t>
      </w:r>
      <w:r w:rsidRPr="0022478B">
        <w:rPr>
          <w:rFonts w:ascii="Cambria" w:hAnsi="Cambria"/>
          <w:i/>
          <w:sz w:val="24"/>
          <w:szCs w:val="24"/>
        </w:rPr>
        <w:t xml:space="preserve">. Bonus points are awarded for students who work evening events and/or additional events. Students who fail to show for an assigned event will receive a 0 for that event, which cannot be made up.  </w:t>
      </w:r>
    </w:p>
    <w:p w:rsidR="0022478B" w:rsidRDefault="0022478B" w:rsidP="00DB0836">
      <w:pPr>
        <w:tabs>
          <w:tab w:val="left" w:pos="720"/>
          <w:tab w:val="left" w:pos="5175"/>
        </w:tabs>
        <w:spacing w:after="0" w:line="240" w:lineRule="auto"/>
        <w:rPr>
          <w:rFonts w:ascii="Cambria" w:hAnsi="Cambria"/>
          <w:b/>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571380" w:rsidRDefault="00571380" w:rsidP="00DB0836">
      <w:pPr>
        <w:tabs>
          <w:tab w:val="left" w:pos="720"/>
          <w:tab w:val="left" w:pos="5175"/>
        </w:tabs>
        <w:spacing w:after="0" w:line="240" w:lineRule="auto"/>
        <w:rPr>
          <w:rFonts w:ascii="Cambria" w:hAnsi="Cambria"/>
          <w:color w:val="000000"/>
          <w:u w:val="single"/>
        </w:rPr>
      </w:pPr>
    </w:p>
    <w:p w:rsidR="00D37D61" w:rsidRPr="0022478B" w:rsidRDefault="00D37D61" w:rsidP="00DB0836">
      <w:pPr>
        <w:tabs>
          <w:tab w:val="left" w:pos="720"/>
          <w:tab w:val="left" w:pos="5175"/>
        </w:tabs>
        <w:spacing w:after="0" w:line="240" w:lineRule="auto"/>
        <w:rPr>
          <w:rFonts w:ascii="Cambria" w:hAnsi="Cambria"/>
          <w:color w:val="000000"/>
          <w:u w:val="single"/>
        </w:rPr>
      </w:pPr>
      <w:r w:rsidRPr="0022478B">
        <w:rPr>
          <w:rFonts w:ascii="Cambria" w:hAnsi="Cambria"/>
          <w:color w:val="000000"/>
          <w:u w:val="single"/>
        </w:rPr>
        <w:lastRenderedPageBreak/>
        <w:t>Grading Scale</w:t>
      </w:r>
    </w:p>
    <w:p w:rsidR="00D37D61" w:rsidRDefault="00D37D61" w:rsidP="00DB0836">
      <w:pPr>
        <w:tabs>
          <w:tab w:val="left" w:pos="720"/>
          <w:tab w:val="left" w:pos="5175"/>
        </w:tabs>
        <w:spacing w:after="0" w:line="240" w:lineRule="auto"/>
        <w:rPr>
          <w:rFonts w:ascii="Cambria" w:hAnsi="Cambria"/>
          <w:b/>
          <w:sz w:val="24"/>
          <w:szCs w:val="24"/>
          <w:u w:val="single"/>
        </w:rPr>
      </w:pPr>
      <w:r w:rsidRPr="00B078A9">
        <w:rPr>
          <w:rFonts w:ascii="Cambria" w:hAnsi="Cambria"/>
          <w:color w:val="000000"/>
        </w:rPr>
        <w:t xml:space="preserve">Total points accumulated from all assignments will be used to establish the semester grade.  </w:t>
      </w:r>
    </w:p>
    <w:p w:rsidR="00D37D61" w:rsidRPr="00D37D61" w:rsidRDefault="00D37D61" w:rsidP="00DB0836">
      <w:pPr>
        <w:tabs>
          <w:tab w:val="left" w:pos="720"/>
          <w:tab w:val="left" w:pos="5175"/>
        </w:tabs>
        <w:spacing w:after="0" w:line="240" w:lineRule="auto"/>
        <w:rPr>
          <w:rFonts w:ascii="Cambria" w:hAnsi="Cambria"/>
          <w:b/>
          <w:sz w:val="24"/>
          <w:szCs w:val="24"/>
          <w:u w:val="single"/>
        </w:rPr>
      </w:pPr>
      <w:r w:rsidRPr="00D37D61">
        <w:rPr>
          <w:rFonts w:ascii="Cambria" w:hAnsi="Cambria"/>
          <w:noProof/>
          <w:sz w:val="24"/>
          <w:szCs w:val="24"/>
        </w:rPr>
        <mc:AlternateContent>
          <mc:Choice Requires="wps">
            <w:drawing>
              <wp:anchor distT="0" distB="0" distL="114300" distR="114300" simplePos="0" relativeHeight="251659264" behindDoc="0" locked="0" layoutInCell="1" allowOverlap="1" wp14:anchorId="6C01C310" wp14:editId="1AA535F9">
                <wp:simplePos x="0" y="0"/>
                <wp:positionH relativeFrom="column">
                  <wp:posOffset>4343400</wp:posOffset>
                </wp:positionH>
                <wp:positionV relativeFrom="paragraph">
                  <wp:posOffset>22860</wp:posOffset>
                </wp:positionV>
                <wp:extent cx="1355725" cy="1192530"/>
                <wp:effectExtent l="9525" t="13335" r="63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92530"/>
                        </a:xfrm>
                        <a:prstGeom prst="rect">
                          <a:avLst/>
                        </a:prstGeom>
                        <a:solidFill>
                          <a:srgbClr val="FFFFFF"/>
                        </a:solidFill>
                        <a:ln w="9525">
                          <a:solidFill>
                            <a:srgbClr val="FFFFFF"/>
                          </a:solidFill>
                          <a:miter lim="800000"/>
                          <a:headEnd/>
                          <a:tailEnd/>
                        </a:ln>
                      </wps:spPr>
                      <wps:txbx>
                        <w:txbxContent>
                          <w:p w:rsidR="00D37D61" w:rsidRDefault="00D37D61" w:rsidP="00D37D61">
                            <w:r>
                              <w:rPr>
                                <w:rFonts w:ascii="Arial" w:hAnsi="Arial" w:cs="Arial"/>
                                <w:noProof/>
                                <w:color w:val="0000CC"/>
                              </w:rPr>
                              <w:drawing>
                                <wp:inline distT="0" distB="0" distL="0" distR="0" wp14:anchorId="6BA55B35" wp14:editId="41A8F49E">
                                  <wp:extent cx="1162050" cy="1095375"/>
                                  <wp:effectExtent l="0" t="0" r="0" b="9525"/>
                                  <wp:docPr id="1" name="Picture 1" descr="0511-0703-201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1-0703-2015-43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2pt;margin-top:1.8pt;width:106.75pt;height:9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" strokecolor="white">
                <v:textbox style="mso-fit-shape-to-text:t">
                  <w:txbxContent>
                    <w:p w:rsidR="00D37D61" w:rsidRDefault="00D37D61" w:rsidP="00D37D61">
                      <w:r>
                        <w:rPr>
                          <w:rFonts w:ascii="Arial" w:hAnsi="Arial" w:cs="Arial"/>
                          <w:noProof/>
                          <w:color w:val="0000CC"/>
                        </w:rPr>
                        <w:drawing>
                          <wp:inline distT="0" distB="0" distL="0" distR="0" wp14:anchorId="6BA55B35" wp14:editId="41A8F49E">
                            <wp:extent cx="1162050" cy="1095375"/>
                            <wp:effectExtent l="0" t="0" r="0" b="9525"/>
                            <wp:docPr id="1" name="Picture 1" descr="0511-0703-2015-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1-0703-2015-43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xbxContent>
                </v:textbox>
              </v:shape>
            </w:pict>
          </mc:Fallback>
        </mc:AlternateContent>
      </w:r>
      <w:r w:rsidRPr="00D37D61">
        <w:rPr>
          <w:rFonts w:ascii="Cambria" w:hAnsi="Cambria"/>
          <w:sz w:val="24"/>
          <w:szCs w:val="24"/>
        </w:rPr>
        <w:t>Grades are based on the following scale as established by LCTC:</w:t>
      </w:r>
    </w:p>
    <w:p w:rsidR="00D37D61" w:rsidRPr="00D37D61" w:rsidRDefault="00D37D61" w:rsidP="00DB0836">
      <w:pPr>
        <w:tabs>
          <w:tab w:val="left" w:pos="720"/>
          <w:tab w:val="left" w:pos="5175"/>
        </w:tabs>
        <w:spacing w:after="0" w:line="240" w:lineRule="auto"/>
        <w:rPr>
          <w:rFonts w:ascii="Cambria" w:hAnsi="Cambria"/>
          <w:sz w:val="24"/>
          <w:szCs w:val="24"/>
        </w:rPr>
      </w:pP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A</w:t>
      </w:r>
      <w:r w:rsidRPr="00D37D61">
        <w:rPr>
          <w:rFonts w:ascii="Cambria" w:hAnsi="Cambria"/>
          <w:sz w:val="24"/>
          <w:szCs w:val="24"/>
        </w:rPr>
        <w:tab/>
        <w:t>95% -100%</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C</w:t>
      </w:r>
      <w:r w:rsidRPr="00D37D61">
        <w:rPr>
          <w:rFonts w:ascii="Cambria" w:hAnsi="Cambria"/>
          <w:sz w:val="24"/>
          <w:szCs w:val="24"/>
        </w:rPr>
        <w:tab/>
        <w:t>73% - 76%</w:t>
      </w:r>
      <w:r w:rsidRPr="00D37D61">
        <w:rPr>
          <w:rFonts w:ascii="Cambria" w:hAnsi="Cambria"/>
          <w:sz w:val="24"/>
          <w:szCs w:val="24"/>
        </w:rPr>
        <w:tab/>
      </w:r>
      <w:r w:rsidRPr="00D37D61">
        <w:rPr>
          <w:rFonts w:ascii="Cambria" w:hAnsi="Cambria"/>
          <w:sz w:val="24"/>
          <w:szCs w:val="24"/>
        </w:rPr>
        <w:tab/>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A-</w:t>
      </w:r>
      <w:r w:rsidRPr="00D37D61">
        <w:rPr>
          <w:rFonts w:ascii="Cambria" w:hAnsi="Cambria"/>
          <w:sz w:val="24"/>
          <w:szCs w:val="24"/>
        </w:rPr>
        <w:tab/>
        <w:t>90% - 94%</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C-</w:t>
      </w:r>
      <w:r w:rsidRPr="00D37D61">
        <w:rPr>
          <w:rFonts w:ascii="Cambria" w:hAnsi="Cambria"/>
          <w:sz w:val="24"/>
          <w:szCs w:val="24"/>
        </w:rPr>
        <w:tab/>
        <w:t>72% - 70%</w:t>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87% - 89%</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67% - 69%</w:t>
      </w:r>
      <w:r w:rsidRPr="00D37D61">
        <w:rPr>
          <w:rFonts w:ascii="Cambria" w:hAnsi="Cambria"/>
          <w:sz w:val="24"/>
          <w:szCs w:val="24"/>
        </w:rPr>
        <w:tab/>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83% - 86%</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63% - 66%</w:t>
      </w:r>
      <w:r w:rsidRPr="00D37D61">
        <w:rPr>
          <w:rFonts w:ascii="Cambria" w:hAnsi="Cambria"/>
          <w:sz w:val="24"/>
          <w:szCs w:val="24"/>
        </w:rPr>
        <w:tab/>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B-</w:t>
      </w:r>
      <w:r w:rsidRPr="00D37D61">
        <w:rPr>
          <w:rFonts w:ascii="Cambria" w:hAnsi="Cambria"/>
          <w:sz w:val="24"/>
          <w:szCs w:val="24"/>
        </w:rPr>
        <w:tab/>
        <w:t>80% - 82%</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D-</w:t>
      </w:r>
      <w:r w:rsidRPr="00D37D61">
        <w:rPr>
          <w:rFonts w:ascii="Cambria" w:hAnsi="Cambria"/>
          <w:sz w:val="24"/>
          <w:szCs w:val="24"/>
        </w:rPr>
        <w:tab/>
        <w:t>60% - 62%</w:t>
      </w:r>
    </w:p>
    <w:p w:rsidR="00D37D61" w:rsidRPr="00D37D61" w:rsidRDefault="00D37D61" w:rsidP="00DB0836">
      <w:pPr>
        <w:tabs>
          <w:tab w:val="left" w:pos="0"/>
          <w:tab w:val="left" w:pos="720"/>
        </w:tabs>
        <w:spacing w:after="0" w:line="240" w:lineRule="auto"/>
        <w:rPr>
          <w:rFonts w:ascii="Cambria" w:hAnsi="Cambria"/>
          <w:sz w:val="24"/>
          <w:szCs w:val="24"/>
        </w:rPr>
      </w:pPr>
      <w:r w:rsidRPr="00D37D61">
        <w:rPr>
          <w:rFonts w:ascii="Cambria" w:hAnsi="Cambria"/>
          <w:sz w:val="24"/>
          <w:szCs w:val="24"/>
        </w:rPr>
        <w:t>C+</w:t>
      </w:r>
      <w:r w:rsidRPr="00D37D61">
        <w:rPr>
          <w:rFonts w:ascii="Cambria" w:hAnsi="Cambria"/>
          <w:sz w:val="24"/>
          <w:szCs w:val="24"/>
        </w:rPr>
        <w:tab/>
        <w:t>77% - 79%</w:t>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r>
      <w:r w:rsidRPr="00D37D61">
        <w:rPr>
          <w:rFonts w:ascii="Cambria" w:hAnsi="Cambria"/>
          <w:sz w:val="24"/>
          <w:szCs w:val="24"/>
        </w:rPr>
        <w:tab/>
        <w:t>F</w:t>
      </w:r>
      <w:r w:rsidRPr="00D37D61">
        <w:rPr>
          <w:rFonts w:ascii="Cambria" w:hAnsi="Cambria"/>
          <w:sz w:val="24"/>
          <w:szCs w:val="24"/>
        </w:rPr>
        <w:tab/>
        <w:t xml:space="preserve"> 0     - 59%</w:t>
      </w:r>
    </w:p>
    <w:p w:rsidR="0045557F" w:rsidRDefault="0045557F" w:rsidP="00F73134">
      <w:pPr>
        <w:tabs>
          <w:tab w:val="left" w:pos="0"/>
          <w:tab w:val="left" w:pos="720"/>
        </w:tabs>
        <w:spacing w:after="0" w:line="240" w:lineRule="auto"/>
        <w:rPr>
          <w:rFonts w:ascii="Cambria" w:hAnsi="Cambria"/>
          <w:b/>
          <w:sz w:val="24"/>
          <w:szCs w:val="24"/>
          <w:u w:val="single"/>
        </w:rPr>
      </w:pPr>
    </w:p>
    <w:p w:rsidR="00D37D61" w:rsidRPr="0022478B" w:rsidRDefault="00D37D61" w:rsidP="00F73134">
      <w:pPr>
        <w:tabs>
          <w:tab w:val="left" w:pos="0"/>
          <w:tab w:val="left" w:pos="720"/>
        </w:tabs>
        <w:spacing w:after="0" w:line="240" w:lineRule="auto"/>
        <w:rPr>
          <w:rFonts w:ascii="Cambria" w:hAnsi="Cambria"/>
          <w:sz w:val="24"/>
          <w:szCs w:val="24"/>
          <w:u w:val="single"/>
        </w:rPr>
      </w:pPr>
      <w:r w:rsidRPr="0022478B">
        <w:rPr>
          <w:rFonts w:ascii="Cambria" w:hAnsi="Cambria"/>
          <w:sz w:val="24"/>
          <w:szCs w:val="24"/>
          <w:u w:val="single"/>
        </w:rPr>
        <w:t>Grade Categories</w:t>
      </w:r>
    </w:p>
    <w:p w:rsidR="00D37D61" w:rsidRDefault="00D37D61" w:rsidP="00F73134">
      <w:pPr>
        <w:tabs>
          <w:tab w:val="left" w:pos="0"/>
          <w:tab w:val="left" w:pos="720"/>
        </w:tabs>
        <w:spacing w:after="0" w:line="240" w:lineRule="auto"/>
        <w:rPr>
          <w:rFonts w:ascii="Cambria" w:hAnsi="Cambria"/>
          <w:sz w:val="24"/>
          <w:szCs w:val="24"/>
        </w:rPr>
      </w:pPr>
      <w:r w:rsidRPr="00D37D61">
        <w:rPr>
          <w:rFonts w:ascii="Cambria" w:hAnsi="Cambria"/>
          <w:sz w:val="24"/>
          <w:szCs w:val="24"/>
        </w:rPr>
        <w:t>To allow all students the opportunity to excel, a wide variety of classroom activities will be included.  Grades will be</w:t>
      </w:r>
      <w:r w:rsidR="00874EA0">
        <w:rPr>
          <w:rFonts w:ascii="Cambria" w:hAnsi="Cambria"/>
          <w:sz w:val="24"/>
          <w:szCs w:val="24"/>
        </w:rPr>
        <w:t xml:space="preserve"> recorded in the following </w:t>
      </w:r>
      <w:r w:rsidRPr="00D37D61">
        <w:rPr>
          <w:rFonts w:ascii="Cambria" w:hAnsi="Cambria"/>
          <w:sz w:val="24"/>
          <w:szCs w:val="24"/>
        </w:rPr>
        <w:t>categories:</w:t>
      </w:r>
    </w:p>
    <w:p w:rsidR="00874EA0" w:rsidRPr="00D37D61" w:rsidRDefault="00874EA0" w:rsidP="00F73134">
      <w:pPr>
        <w:tabs>
          <w:tab w:val="left" w:pos="0"/>
          <w:tab w:val="left" w:pos="720"/>
        </w:tabs>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4788"/>
        <w:gridCol w:w="4788"/>
      </w:tblGrid>
      <w:tr w:rsidR="00874EA0" w:rsidTr="00874EA0">
        <w:tc>
          <w:tcPr>
            <w:tcW w:w="4788" w:type="dxa"/>
            <w:shd w:val="clear" w:color="auto" w:fill="A6A6A6" w:themeFill="background1" w:themeFillShade="A6"/>
          </w:tcPr>
          <w:p w:rsidR="00874EA0" w:rsidRDefault="00874EA0" w:rsidP="00F73134">
            <w:pPr>
              <w:tabs>
                <w:tab w:val="left" w:pos="0"/>
                <w:tab w:val="left" w:pos="720"/>
              </w:tabs>
              <w:rPr>
                <w:rFonts w:ascii="Cambria" w:hAnsi="Cambria"/>
                <w:b/>
                <w:i/>
                <w:sz w:val="24"/>
                <w:szCs w:val="24"/>
              </w:rPr>
            </w:pPr>
            <w:r>
              <w:rPr>
                <w:rFonts w:ascii="Cambria" w:hAnsi="Cambria"/>
                <w:b/>
                <w:i/>
                <w:sz w:val="24"/>
                <w:szCs w:val="24"/>
              </w:rPr>
              <w:t>ACADEMIC</w:t>
            </w:r>
          </w:p>
        </w:tc>
        <w:tc>
          <w:tcPr>
            <w:tcW w:w="4788" w:type="dxa"/>
            <w:shd w:val="clear" w:color="auto" w:fill="A6A6A6" w:themeFill="background1" w:themeFillShade="A6"/>
          </w:tcPr>
          <w:p w:rsidR="00874EA0" w:rsidRDefault="00874EA0" w:rsidP="00F73134">
            <w:pPr>
              <w:tabs>
                <w:tab w:val="left" w:pos="0"/>
                <w:tab w:val="left" w:pos="720"/>
              </w:tabs>
              <w:rPr>
                <w:rFonts w:ascii="Cambria" w:hAnsi="Cambria"/>
                <w:b/>
                <w:i/>
                <w:sz w:val="24"/>
                <w:szCs w:val="24"/>
              </w:rPr>
            </w:pPr>
            <w:r>
              <w:rPr>
                <w:rFonts w:ascii="Cambria" w:hAnsi="Cambria"/>
                <w:b/>
                <w:i/>
                <w:sz w:val="24"/>
                <w:szCs w:val="24"/>
              </w:rPr>
              <w:t>TECHNICAL SKILLS</w:t>
            </w:r>
          </w:p>
        </w:tc>
      </w:tr>
      <w:tr w:rsidR="00874EA0" w:rsidTr="00874EA0">
        <w:tc>
          <w:tcPr>
            <w:tcW w:w="4788" w:type="dxa"/>
          </w:tcPr>
          <w:p w:rsidR="00874EA0" w:rsidRPr="00B66360" w:rsidRDefault="00874EA0" w:rsidP="00874EA0">
            <w:pPr>
              <w:tabs>
                <w:tab w:val="left" w:pos="0"/>
                <w:tab w:val="left" w:pos="720"/>
              </w:tabs>
              <w:rPr>
                <w:rFonts w:ascii="Cambria" w:hAnsi="Cambria"/>
                <w:b/>
                <w:i/>
                <w:sz w:val="24"/>
                <w:szCs w:val="24"/>
              </w:rPr>
            </w:pPr>
            <w:r w:rsidRPr="00B66360">
              <w:rPr>
                <w:rFonts w:ascii="Cambria" w:hAnsi="Cambria"/>
                <w:b/>
                <w:i/>
                <w:sz w:val="24"/>
                <w:szCs w:val="24"/>
              </w:rPr>
              <w:t>Daily Class Work and Homework: 25%</w:t>
            </w:r>
          </w:p>
          <w:p w:rsidR="00874EA0" w:rsidRPr="00D37D61" w:rsidRDefault="00874EA0" w:rsidP="00874EA0">
            <w:pPr>
              <w:tabs>
                <w:tab w:val="left" w:pos="720"/>
              </w:tabs>
              <w:rPr>
                <w:rFonts w:ascii="Cambria" w:hAnsi="Cambria"/>
                <w:i/>
                <w:sz w:val="24"/>
                <w:szCs w:val="24"/>
              </w:rPr>
            </w:pPr>
            <w:r w:rsidRPr="00D37D61">
              <w:rPr>
                <w:rFonts w:ascii="Cambria" w:hAnsi="Cambria"/>
                <w:i/>
                <w:sz w:val="24"/>
                <w:szCs w:val="24"/>
              </w:rPr>
              <w:t xml:space="preserve">This includes participation and performance in class activities such as note-taking, in-class written assignments, group activities, and homework.  Assignments are worth varying numbers of points, and some assignments will be graded for content while others will be graded for participation. </w:t>
            </w:r>
          </w:p>
          <w:p w:rsidR="00874EA0" w:rsidRPr="00B66360" w:rsidRDefault="00874EA0" w:rsidP="00874EA0">
            <w:pPr>
              <w:tabs>
                <w:tab w:val="left" w:pos="720"/>
              </w:tabs>
              <w:rPr>
                <w:rFonts w:ascii="Cambria" w:hAnsi="Cambria"/>
                <w:b/>
                <w:i/>
                <w:sz w:val="24"/>
                <w:szCs w:val="24"/>
              </w:rPr>
            </w:pPr>
          </w:p>
          <w:p w:rsidR="00874EA0" w:rsidRDefault="00874EA0" w:rsidP="00F73134">
            <w:pPr>
              <w:tabs>
                <w:tab w:val="left" w:pos="0"/>
                <w:tab w:val="left" w:pos="720"/>
              </w:tabs>
              <w:rPr>
                <w:rFonts w:ascii="Cambria" w:hAnsi="Cambria"/>
                <w:b/>
                <w:i/>
                <w:sz w:val="24"/>
                <w:szCs w:val="24"/>
              </w:rPr>
            </w:pPr>
          </w:p>
        </w:tc>
        <w:tc>
          <w:tcPr>
            <w:tcW w:w="4788" w:type="dxa"/>
          </w:tcPr>
          <w:p w:rsidR="00874EA0" w:rsidRPr="00B66360" w:rsidRDefault="00874EA0" w:rsidP="00874EA0">
            <w:pPr>
              <w:tabs>
                <w:tab w:val="left" w:pos="720"/>
              </w:tabs>
              <w:rPr>
                <w:rFonts w:ascii="Cambria" w:hAnsi="Cambria"/>
                <w:b/>
                <w:i/>
                <w:sz w:val="24"/>
                <w:szCs w:val="24"/>
              </w:rPr>
            </w:pPr>
            <w:r>
              <w:rPr>
                <w:rFonts w:ascii="Cambria" w:hAnsi="Cambria"/>
                <w:b/>
                <w:i/>
                <w:sz w:val="24"/>
                <w:szCs w:val="24"/>
              </w:rPr>
              <w:t xml:space="preserve">Kitchen (Lab) </w:t>
            </w:r>
            <w:r w:rsidRPr="00B66360">
              <w:rPr>
                <w:rFonts w:ascii="Cambria" w:hAnsi="Cambria"/>
                <w:b/>
                <w:i/>
                <w:sz w:val="24"/>
                <w:szCs w:val="24"/>
              </w:rPr>
              <w:t>Work</w:t>
            </w:r>
            <w:r>
              <w:rPr>
                <w:rFonts w:ascii="Cambria" w:hAnsi="Cambria"/>
                <w:b/>
                <w:i/>
                <w:sz w:val="24"/>
                <w:szCs w:val="24"/>
              </w:rPr>
              <w:t>: 25%</w:t>
            </w:r>
          </w:p>
          <w:p w:rsidR="00874EA0" w:rsidRPr="00D37D61" w:rsidRDefault="00874EA0" w:rsidP="00874EA0">
            <w:pPr>
              <w:tabs>
                <w:tab w:val="left" w:pos="720"/>
              </w:tabs>
              <w:rPr>
                <w:rFonts w:ascii="Cambria" w:hAnsi="Cambria"/>
                <w:i/>
                <w:sz w:val="24"/>
                <w:szCs w:val="24"/>
              </w:rPr>
            </w:pPr>
            <w:r w:rsidRPr="00D37D61">
              <w:rPr>
                <w:rFonts w:ascii="Cambria" w:hAnsi="Cambria"/>
                <w:i/>
                <w:sz w:val="24"/>
                <w:szCs w:val="24"/>
              </w:rPr>
              <w:t>This includes</w:t>
            </w:r>
            <w:r>
              <w:rPr>
                <w:rFonts w:ascii="Cambria" w:hAnsi="Cambria"/>
                <w:i/>
                <w:sz w:val="24"/>
                <w:szCs w:val="24"/>
              </w:rPr>
              <w:t xml:space="preserve"> overall performance in all kitchen </w:t>
            </w:r>
            <w:r w:rsidRPr="00D37D61">
              <w:rPr>
                <w:rFonts w:ascii="Cambria" w:hAnsi="Cambria"/>
                <w:i/>
                <w:sz w:val="24"/>
                <w:szCs w:val="24"/>
              </w:rPr>
              <w:t xml:space="preserve">experiences as specified on the </w:t>
            </w:r>
            <w:r>
              <w:rPr>
                <w:rFonts w:ascii="Cambria" w:hAnsi="Cambria"/>
                <w:b/>
                <w:i/>
                <w:sz w:val="24"/>
                <w:szCs w:val="24"/>
              </w:rPr>
              <w:t xml:space="preserve">Kitchen </w:t>
            </w:r>
            <w:r w:rsidRPr="00D37D61">
              <w:rPr>
                <w:rFonts w:ascii="Cambria" w:hAnsi="Cambria"/>
                <w:b/>
                <w:i/>
                <w:sz w:val="24"/>
                <w:szCs w:val="24"/>
              </w:rPr>
              <w:t>Performance Evaluation</w:t>
            </w:r>
            <w:r w:rsidRPr="00D37D61">
              <w:rPr>
                <w:rFonts w:ascii="Cambria" w:hAnsi="Cambria"/>
                <w:i/>
                <w:sz w:val="24"/>
                <w:szCs w:val="24"/>
              </w:rPr>
              <w:t xml:space="preserve"> rubric, which is consistent with national stand</w:t>
            </w:r>
            <w:r>
              <w:rPr>
                <w:rFonts w:ascii="Cambria" w:hAnsi="Cambria"/>
                <w:i/>
                <w:sz w:val="24"/>
                <w:szCs w:val="24"/>
              </w:rPr>
              <w:t xml:space="preserve">ards in the industry.  </w:t>
            </w:r>
            <w:r w:rsidRPr="00D37D61">
              <w:rPr>
                <w:rFonts w:ascii="Cambria" w:hAnsi="Cambria"/>
                <w:i/>
                <w:sz w:val="24"/>
                <w:szCs w:val="24"/>
              </w:rPr>
              <w:t>A missed lab may be made up by working an extra event or by writing a paper on a related subject according to guidelines provided by the instructor.</w:t>
            </w:r>
          </w:p>
          <w:p w:rsidR="00874EA0" w:rsidRDefault="00874EA0" w:rsidP="00F73134">
            <w:pPr>
              <w:tabs>
                <w:tab w:val="left" w:pos="0"/>
                <w:tab w:val="left" w:pos="720"/>
              </w:tabs>
              <w:rPr>
                <w:rFonts w:ascii="Cambria" w:hAnsi="Cambria"/>
                <w:b/>
                <w:i/>
                <w:sz w:val="24"/>
                <w:szCs w:val="24"/>
              </w:rPr>
            </w:pPr>
          </w:p>
        </w:tc>
      </w:tr>
      <w:tr w:rsidR="00874EA0" w:rsidTr="00874EA0">
        <w:tc>
          <w:tcPr>
            <w:tcW w:w="4788" w:type="dxa"/>
          </w:tcPr>
          <w:p w:rsidR="00874EA0" w:rsidRPr="00B66360" w:rsidRDefault="00874EA0" w:rsidP="00874EA0">
            <w:pPr>
              <w:tabs>
                <w:tab w:val="left" w:pos="720"/>
              </w:tabs>
              <w:rPr>
                <w:rFonts w:ascii="Cambria" w:hAnsi="Cambria"/>
                <w:b/>
                <w:i/>
                <w:sz w:val="24"/>
                <w:szCs w:val="24"/>
              </w:rPr>
            </w:pPr>
            <w:r>
              <w:rPr>
                <w:rFonts w:ascii="Cambria" w:hAnsi="Cambria"/>
                <w:b/>
                <w:i/>
                <w:sz w:val="24"/>
                <w:szCs w:val="24"/>
              </w:rPr>
              <w:t>Projects and Exams: 25%</w:t>
            </w:r>
          </w:p>
          <w:p w:rsidR="00874EA0" w:rsidRPr="00D37D61" w:rsidRDefault="00874EA0" w:rsidP="00874EA0">
            <w:pPr>
              <w:tabs>
                <w:tab w:val="left" w:pos="720"/>
              </w:tabs>
              <w:rPr>
                <w:rFonts w:ascii="Cambria" w:hAnsi="Cambria"/>
                <w:i/>
                <w:sz w:val="24"/>
                <w:szCs w:val="24"/>
              </w:rPr>
            </w:pPr>
            <w:r w:rsidRPr="00D37D61">
              <w:rPr>
                <w:rFonts w:ascii="Cambria" w:hAnsi="Cambria"/>
                <w:i/>
                <w:sz w:val="24"/>
                <w:szCs w:val="24"/>
              </w:rPr>
              <w:t>This includes all written quizzes and exams such as unit exams, quarter exams, final exams, and national exams; practical exams; and one major project each quarter.</w:t>
            </w:r>
          </w:p>
          <w:p w:rsidR="00874EA0" w:rsidRDefault="00874EA0" w:rsidP="00874EA0">
            <w:pPr>
              <w:tabs>
                <w:tab w:val="left" w:pos="720"/>
              </w:tabs>
              <w:rPr>
                <w:rFonts w:ascii="Cambria" w:hAnsi="Cambria"/>
                <w:i/>
                <w:sz w:val="24"/>
                <w:szCs w:val="24"/>
              </w:rPr>
            </w:pPr>
          </w:p>
          <w:p w:rsidR="00874EA0" w:rsidRDefault="00874EA0" w:rsidP="00F73134">
            <w:pPr>
              <w:tabs>
                <w:tab w:val="left" w:pos="0"/>
                <w:tab w:val="left" w:pos="720"/>
              </w:tabs>
              <w:rPr>
                <w:rFonts w:ascii="Cambria" w:hAnsi="Cambria"/>
                <w:b/>
                <w:i/>
                <w:sz w:val="24"/>
                <w:szCs w:val="24"/>
              </w:rPr>
            </w:pPr>
          </w:p>
        </w:tc>
        <w:tc>
          <w:tcPr>
            <w:tcW w:w="4788" w:type="dxa"/>
          </w:tcPr>
          <w:p w:rsidR="00874EA0" w:rsidRDefault="00874EA0" w:rsidP="00874EA0">
            <w:pPr>
              <w:tabs>
                <w:tab w:val="left" w:pos="720"/>
              </w:tabs>
              <w:rPr>
                <w:rFonts w:ascii="Cambria" w:hAnsi="Cambria"/>
                <w:b/>
                <w:i/>
                <w:sz w:val="24"/>
                <w:szCs w:val="24"/>
              </w:rPr>
            </w:pPr>
            <w:r>
              <w:rPr>
                <w:rFonts w:ascii="Cambria" w:hAnsi="Cambria"/>
                <w:b/>
                <w:i/>
                <w:sz w:val="24"/>
                <w:szCs w:val="24"/>
              </w:rPr>
              <w:t>Events:  25%</w:t>
            </w:r>
          </w:p>
          <w:p w:rsidR="00874EA0" w:rsidRDefault="00874EA0" w:rsidP="00F73134">
            <w:pPr>
              <w:tabs>
                <w:tab w:val="left" w:pos="0"/>
                <w:tab w:val="left" w:pos="720"/>
              </w:tabs>
              <w:rPr>
                <w:rFonts w:ascii="Cambria" w:hAnsi="Cambria"/>
                <w:i/>
                <w:sz w:val="24"/>
                <w:szCs w:val="24"/>
              </w:rPr>
            </w:pPr>
            <w:r>
              <w:rPr>
                <w:rFonts w:ascii="Cambria" w:hAnsi="Cambria"/>
                <w:i/>
                <w:sz w:val="24"/>
                <w:szCs w:val="24"/>
              </w:rPr>
              <w:t xml:space="preserve">This includes participation in the required events for each semester: 2 daytime events, </w:t>
            </w:r>
          </w:p>
          <w:p w:rsidR="00874EA0" w:rsidRPr="00874EA0" w:rsidRDefault="00874EA0" w:rsidP="00F73134">
            <w:pPr>
              <w:tabs>
                <w:tab w:val="left" w:pos="0"/>
                <w:tab w:val="left" w:pos="720"/>
              </w:tabs>
              <w:rPr>
                <w:rFonts w:ascii="Cambria" w:hAnsi="Cambria"/>
                <w:i/>
                <w:sz w:val="24"/>
                <w:szCs w:val="24"/>
              </w:rPr>
            </w:pPr>
            <w:r>
              <w:rPr>
                <w:rFonts w:ascii="Cambria" w:hAnsi="Cambria"/>
                <w:i/>
                <w:sz w:val="24"/>
                <w:szCs w:val="24"/>
              </w:rPr>
              <w:t xml:space="preserve">1 evening </w:t>
            </w:r>
            <w:proofErr w:type="gramStart"/>
            <w:r>
              <w:rPr>
                <w:rFonts w:ascii="Cambria" w:hAnsi="Cambria"/>
                <w:i/>
                <w:sz w:val="24"/>
                <w:szCs w:val="24"/>
              </w:rPr>
              <w:t>event,</w:t>
            </w:r>
            <w:proofErr w:type="gramEnd"/>
            <w:r>
              <w:rPr>
                <w:rFonts w:ascii="Cambria" w:hAnsi="Cambria"/>
                <w:i/>
                <w:sz w:val="24"/>
                <w:szCs w:val="24"/>
              </w:rPr>
              <w:t xml:space="preserve"> and 1 special event.</w:t>
            </w:r>
            <w:r w:rsidR="00881A8B">
              <w:rPr>
                <w:rFonts w:ascii="Cambria" w:hAnsi="Cambria"/>
                <w:i/>
                <w:sz w:val="24"/>
                <w:szCs w:val="24"/>
              </w:rPr>
              <w:t xml:space="preserve"> Students are expected to work both front and back of the house</w:t>
            </w:r>
          </w:p>
        </w:tc>
      </w:tr>
    </w:tbl>
    <w:p w:rsidR="00371247" w:rsidRPr="0022478B" w:rsidRDefault="00371247" w:rsidP="00F73134">
      <w:pPr>
        <w:tabs>
          <w:tab w:val="left" w:pos="0"/>
          <w:tab w:val="left" w:pos="720"/>
        </w:tabs>
        <w:spacing w:after="0" w:line="240" w:lineRule="auto"/>
        <w:rPr>
          <w:rFonts w:ascii="Cambria" w:hAnsi="Cambria"/>
          <w:b/>
          <w:i/>
          <w:sz w:val="24"/>
          <w:szCs w:val="24"/>
        </w:rPr>
      </w:pPr>
    </w:p>
    <w:p w:rsidR="00B66360" w:rsidRPr="00B66360" w:rsidRDefault="00B66360" w:rsidP="00F73134">
      <w:pPr>
        <w:tabs>
          <w:tab w:val="left" w:pos="720"/>
        </w:tabs>
        <w:spacing w:after="0" w:line="240" w:lineRule="auto"/>
        <w:rPr>
          <w:rFonts w:ascii="Cambria" w:hAnsi="Cambria"/>
          <w:b/>
          <w:i/>
          <w:sz w:val="24"/>
          <w:szCs w:val="24"/>
        </w:rPr>
      </w:pPr>
    </w:p>
    <w:p w:rsidR="000C056B" w:rsidRPr="0022478B" w:rsidRDefault="00D37D61" w:rsidP="00F73134">
      <w:pPr>
        <w:tabs>
          <w:tab w:val="left" w:pos="720"/>
        </w:tabs>
        <w:spacing w:after="0" w:line="240" w:lineRule="auto"/>
        <w:rPr>
          <w:rFonts w:ascii="Cambria" w:hAnsi="Cambria"/>
          <w:sz w:val="24"/>
          <w:szCs w:val="24"/>
          <w:u w:val="single"/>
        </w:rPr>
      </w:pPr>
      <w:r w:rsidRPr="0022478B">
        <w:rPr>
          <w:rFonts w:ascii="Cambria" w:hAnsi="Cambria"/>
          <w:sz w:val="24"/>
          <w:szCs w:val="24"/>
          <w:u w:val="single"/>
        </w:rPr>
        <w:t>Grade Reports</w:t>
      </w:r>
    </w:p>
    <w:p w:rsidR="00D37D61" w:rsidRPr="00F73134" w:rsidRDefault="00D37D61" w:rsidP="00F73134">
      <w:pPr>
        <w:tabs>
          <w:tab w:val="left" w:pos="720"/>
        </w:tabs>
        <w:spacing w:after="0" w:line="240" w:lineRule="auto"/>
        <w:rPr>
          <w:rFonts w:ascii="Cambria" w:hAnsi="Cambria"/>
          <w:b/>
          <w:sz w:val="24"/>
          <w:szCs w:val="24"/>
          <w:u w:val="single"/>
        </w:rPr>
      </w:pPr>
      <w:r w:rsidRPr="00F73134">
        <w:rPr>
          <w:rFonts w:ascii="Cambria" w:hAnsi="Cambria"/>
          <w:sz w:val="24"/>
          <w:szCs w:val="24"/>
        </w:rPr>
        <w:t>Feedback on assignments and overall grades will be made regularly.  Students may request a grade conference at any time.  Students who are having difficulty are encouraged to contact the instructor for assistance as soon as possible.</w:t>
      </w:r>
    </w:p>
    <w:p w:rsidR="000C056B" w:rsidRPr="00F73134" w:rsidRDefault="000C056B" w:rsidP="00F73134">
      <w:pPr>
        <w:spacing w:after="0" w:line="240" w:lineRule="auto"/>
        <w:rPr>
          <w:rFonts w:ascii="Cambria" w:hAnsi="Cambria"/>
          <w:sz w:val="24"/>
          <w:szCs w:val="24"/>
        </w:rPr>
      </w:pPr>
    </w:p>
    <w:p w:rsidR="00371247" w:rsidRDefault="00371247" w:rsidP="00F73134">
      <w:pPr>
        <w:spacing w:after="0" w:line="240" w:lineRule="auto"/>
        <w:rPr>
          <w:rStyle w:val="Hyperlink"/>
          <w:rFonts w:ascii="Cambria" w:hAnsi="Cambria"/>
          <w:sz w:val="24"/>
          <w:szCs w:val="24"/>
        </w:rPr>
      </w:pPr>
      <w:r>
        <w:rPr>
          <w:rFonts w:ascii="Cambria" w:hAnsi="Cambria"/>
          <w:sz w:val="24"/>
          <w:szCs w:val="24"/>
        </w:rPr>
        <w:t xml:space="preserve">Students are able to view their grades and attendance via the Student Portal.  A link has been provided on the LCTC webpage -- </w:t>
      </w:r>
      <w:hyperlink r:id="rId17" w:history="1">
        <w:r w:rsidRPr="0058168D">
          <w:rPr>
            <w:rStyle w:val="Hyperlink"/>
            <w:rFonts w:ascii="Cambria" w:hAnsi="Cambria"/>
            <w:sz w:val="24"/>
            <w:szCs w:val="24"/>
          </w:rPr>
          <w:t>http://camdentonschools.schoolwires.net/lctc</w:t>
        </w:r>
      </w:hyperlink>
    </w:p>
    <w:p w:rsidR="00371247" w:rsidRDefault="00371247" w:rsidP="00F73134">
      <w:pPr>
        <w:spacing w:after="0" w:line="240" w:lineRule="auto"/>
        <w:rPr>
          <w:rFonts w:ascii="Cambria" w:hAnsi="Cambria"/>
          <w:sz w:val="24"/>
          <w:szCs w:val="24"/>
        </w:rPr>
      </w:pPr>
    </w:p>
    <w:p w:rsidR="00F73134" w:rsidRPr="0022478B" w:rsidRDefault="00F73134" w:rsidP="00F73134">
      <w:pPr>
        <w:tabs>
          <w:tab w:val="left" w:pos="720"/>
        </w:tabs>
        <w:spacing w:after="0" w:line="240" w:lineRule="auto"/>
        <w:rPr>
          <w:rFonts w:ascii="Cambria" w:hAnsi="Cambria"/>
          <w:sz w:val="24"/>
          <w:szCs w:val="24"/>
          <w:u w:val="single"/>
        </w:rPr>
      </w:pPr>
      <w:r w:rsidRPr="0022478B">
        <w:rPr>
          <w:rFonts w:ascii="Cambria" w:hAnsi="Cambria"/>
          <w:sz w:val="24"/>
          <w:szCs w:val="24"/>
          <w:u w:val="single"/>
        </w:rPr>
        <w:t>Extra Credit</w:t>
      </w:r>
    </w:p>
    <w:p w:rsidR="00F73134" w:rsidRPr="00F73134" w:rsidRDefault="00F73134" w:rsidP="00F73134">
      <w:pPr>
        <w:tabs>
          <w:tab w:val="left" w:pos="720"/>
        </w:tabs>
        <w:spacing w:after="0" w:line="240" w:lineRule="auto"/>
        <w:rPr>
          <w:rFonts w:ascii="Cambria" w:hAnsi="Cambria"/>
          <w:b/>
          <w:sz w:val="24"/>
          <w:szCs w:val="24"/>
          <w:u w:val="single"/>
        </w:rPr>
      </w:pPr>
      <w:r w:rsidRPr="00F73134">
        <w:rPr>
          <w:rFonts w:ascii="Cambria" w:hAnsi="Cambria"/>
          <w:sz w:val="24"/>
          <w:szCs w:val="24"/>
        </w:rPr>
        <w:t xml:space="preserve">Extra credit projects are available to all students </w:t>
      </w:r>
      <w:r w:rsidRPr="00F73134">
        <w:rPr>
          <w:rFonts w:ascii="Cambria" w:hAnsi="Cambria"/>
          <w:b/>
          <w:sz w:val="24"/>
          <w:szCs w:val="24"/>
        </w:rPr>
        <w:t>who have completed the required work for the class</w:t>
      </w:r>
      <w:r w:rsidRPr="00F73134">
        <w:rPr>
          <w:rFonts w:ascii="Cambria" w:hAnsi="Cambria"/>
          <w:sz w:val="24"/>
          <w:szCs w:val="24"/>
        </w:rPr>
        <w:t>.  Extra credit points may be earned by cooking at home, helping with more than the required number of events, and other independent projects.  Although extra credit points may be added in throughout the grading period, all extra credit points will be deleted at the end of the grading period if any required assignments are missing.</w:t>
      </w:r>
    </w:p>
    <w:p w:rsidR="00874EA0" w:rsidRDefault="00874EA0" w:rsidP="00EF1506">
      <w:pPr>
        <w:spacing w:after="0" w:line="240" w:lineRule="auto"/>
        <w:rPr>
          <w:rFonts w:ascii="Cambria" w:hAnsi="Cambria"/>
          <w:b/>
          <w:sz w:val="28"/>
          <w:szCs w:val="28"/>
          <w:u w:val="single"/>
        </w:rPr>
      </w:pPr>
    </w:p>
    <w:p w:rsidR="00874EA0" w:rsidRDefault="00874EA0" w:rsidP="00EF1506">
      <w:pPr>
        <w:spacing w:after="0" w:line="240" w:lineRule="auto"/>
        <w:rPr>
          <w:rFonts w:ascii="Cambria" w:hAnsi="Cambria"/>
          <w:b/>
          <w:sz w:val="28"/>
          <w:szCs w:val="28"/>
          <w:u w:val="single"/>
        </w:rPr>
      </w:pPr>
    </w:p>
    <w:p w:rsidR="00371247" w:rsidRPr="00371247" w:rsidRDefault="00371247" w:rsidP="00EF1506">
      <w:pPr>
        <w:spacing w:after="0" w:line="240" w:lineRule="auto"/>
        <w:rPr>
          <w:rFonts w:ascii="Cambria" w:hAnsi="Cambria"/>
          <w:sz w:val="24"/>
          <w:szCs w:val="24"/>
        </w:rPr>
      </w:pPr>
      <w:r>
        <w:rPr>
          <w:rFonts w:ascii="Cambria" w:hAnsi="Cambria"/>
          <w:b/>
          <w:sz w:val="28"/>
          <w:szCs w:val="28"/>
          <w:u w:val="single"/>
        </w:rPr>
        <w:lastRenderedPageBreak/>
        <w:t>Career &amp; Technical Student Organization (CTSO)</w:t>
      </w:r>
      <w:r w:rsidR="00B078A9" w:rsidRPr="00371247">
        <w:rPr>
          <w:rFonts w:ascii="Cambria" w:hAnsi="Cambria"/>
          <w:sz w:val="24"/>
          <w:szCs w:val="24"/>
        </w:rPr>
        <w:t xml:space="preserve"> </w:t>
      </w:r>
    </w:p>
    <w:p w:rsidR="0085104C" w:rsidRPr="00B078A9" w:rsidRDefault="00B078A9" w:rsidP="00EF1506">
      <w:pPr>
        <w:spacing w:after="0" w:line="240" w:lineRule="auto"/>
        <w:rPr>
          <w:rFonts w:ascii="Cambria" w:hAnsi="Cambria"/>
          <w:sz w:val="24"/>
          <w:szCs w:val="24"/>
        </w:rPr>
      </w:pPr>
      <w:r>
        <w:rPr>
          <w:rFonts w:ascii="Cambria" w:hAnsi="Cambria"/>
          <w:sz w:val="24"/>
          <w:szCs w:val="24"/>
        </w:rPr>
        <w:t>Students are stron</w:t>
      </w:r>
      <w:r w:rsidR="00177D75">
        <w:rPr>
          <w:rFonts w:ascii="Cambria" w:hAnsi="Cambria"/>
          <w:sz w:val="24"/>
          <w:szCs w:val="24"/>
        </w:rPr>
        <w:t xml:space="preserve">gly encouraged to be members of </w:t>
      </w:r>
      <w:proofErr w:type="spellStart"/>
      <w:r w:rsidRPr="00177D75">
        <w:rPr>
          <w:rFonts w:ascii="Cambria" w:hAnsi="Cambria"/>
          <w:b/>
          <w:sz w:val="24"/>
          <w:szCs w:val="24"/>
        </w:rPr>
        <w:t>SkillsUSA</w:t>
      </w:r>
      <w:proofErr w:type="spellEnd"/>
      <w:r>
        <w:rPr>
          <w:rFonts w:ascii="Cambria" w:hAnsi="Cambria"/>
          <w:color w:val="FF0000"/>
          <w:sz w:val="24"/>
          <w:szCs w:val="24"/>
        </w:rPr>
        <w:t xml:space="preserve"> </w:t>
      </w:r>
      <w:r w:rsidR="00A12119">
        <w:rPr>
          <w:rFonts w:ascii="Cambria" w:hAnsi="Cambria"/>
          <w:sz w:val="24"/>
          <w:szCs w:val="24"/>
        </w:rPr>
        <w:t xml:space="preserve">where students will develop leadership skills and be able to compete within their program area of study.  Competitions can occur at the district, state, and national levels.  Student dues are $15 and can be paid to the instructor.  </w:t>
      </w:r>
      <w:r w:rsidR="004033ED">
        <w:rPr>
          <w:rFonts w:ascii="Cambria" w:hAnsi="Cambria"/>
          <w:sz w:val="24"/>
          <w:szCs w:val="24"/>
        </w:rPr>
        <w:t xml:space="preserve"> All “finalized” CTSO member</w:t>
      </w:r>
      <w:r w:rsidR="00177D75">
        <w:rPr>
          <w:rFonts w:ascii="Cambria" w:hAnsi="Cambria"/>
          <w:sz w:val="24"/>
          <w:szCs w:val="24"/>
        </w:rPr>
        <w:t>ship is due before February 15.</w:t>
      </w:r>
      <w:r w:rsidR="004033ED">
        <w:rPr>
          <w:rFonts w:ascii="Cambria" w:hAnsi="Cambria"/>
          <w:sz w:val="24"/>
          <w:szCs w:val="24"/>
        </w:rPr>
        <w:t xml:space="preserve"> </w:t>
      </w:r>
    </w:p>
    <w:p w:rsidR="00FD5284" w:rsidRDefault="00FD5284" w:rsidP="00EF1506">
      <w:pPr>
        <w:spacing w:after="0" w:line="240" w:lineRule="auto"/>
        <w:rPr>
          <w:rFonts w:ascii="Cambria" w:hAnsi="Cambria"/>
          <w:b/>
          <w:sz w:val="24"/>
          <w:szCs w:val="24"/>
        </w:rPr>
      </w:pPr>
    </w:p>
    <w:p w:rsidR="00F371D6" w:rsidRDefault="00377179" w:rsidP="00F371D6">
      <w:pPr>
        <w:spacing w:after="0" w:line="240" w:lineRule="auto"/>
        <w:rPr>
          <w:rFonts w:ascii="Cambria" w:hAnsi="Cambria"/>
          <w:b/>
          <w:sz w:val="28"/>
          <w:szCs w:val="28"/>
          <w:u w:val="single"/>
        </w:rPr>
      </w:pPr>
      <w:r>
        <w:rPr>
          <w:rFonts w:ascii="Cambria" w:hAnsi="Cambria"/>
          <w:b/>
          <w:sz w:val="28"/>
          <w:szCs w:val="28"/>
          <w:u w:val="single"/>
        </w:rPr>
        <w:t>Student Expectations</w:t>
      </w:r>
    </w:p>
    <w:p w:rsidR="00F371D6" w:rsidRDefault="00F371D6" w:rsidP="00F371D6">
      <w:pPr>
        <w:spacing w:after="0" w:line="240" w:lineRule="auto"/>
        <w:rPr>
          <w:rFonts w:ascii="Cambria" w:hAnsi="Cambria"/>
          <w:b/>
          <w:sz w:val="28"/>
          <w:szCs w:val="28"/>
          <w:u w:val="single"/>
        </w:rPr>
      </w:pPr>
    </w:p>
    <w:p w:rsidR="00F371D6" w:rsidRPr="008E2F56" w:rsidRDefault="00F371D6" w:rsidP="00F371D6">
      <w:pPr>
        <w:spacing w:after="0" w:line="240" w:lineRule="auto"/>
        <w:rPr>
          <w:rFonts w:ascii="Cambria" w:hAnsi="Cambria"/>
          <w:sz w:val="28"/>
          <w:szCs w:val="28"/>
          <w:u w:val="single"/>
        </w:rPr>
      </w:pPr>
      <w:r w:rsidRPr="008E2F56">
        <w:rPr>
          <w:rFonts w:ascii="Cambria" w:hAnsi="Cambria"/>
          <w:sz w:val="24"/>
          <w:szCs w:val="24"/>
          <w:u w:val="single"/>
        </w:rPr>
        <w:t>Show Respect for Yourself</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Conduct yourself in such a way that you command the respect of others.  Your behavior tells others how you expect to be treated.</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Take responsibility for your own learning.  Have all necessary learning materials with you, including pen, pencil, paper, textbooks, completed assignments, proper clothing, and whatever else may be required for participation.</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Dress appropriately for the learning environment, labs, and events. Students must have appropriate required clothing to participate in labs.</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Exhibit a positive attitude and participate willingly in all classroom activities.  </w:t>
      </w:r>
    </w:p>
    <w:p w:rsidR="00F371D6" w:rsidRPr="00F371D6" w:rsidRDefault="00F371D6" w:rsidP="0022478B">
      <w:pPr>
        <w:numPr>
          <w:ilvl w:val="0"/>
          <w:numId w:val="8"/>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Use class time wisely by remaining engaged in appropriate learning activities. </w:t>
      </w:r>
    </w:p>
    <w:p w:rsidR="00F371D6" w:rsidRPr="00F371D6" w:rsidRDefault="00F371D6" w:rsidP="00F371D6">
      <w:pPr>
        <w:tabs>
          <w:tab w:val="left" w:pos="5175"/>
        </w:tabs>
        <w:spacing w:after="0" w:line="240" w:lineRule="auto"/>
        <w:ind w:left="360"/>
        <w:rPr>
          <w:rFonts w:ascii="Cambria" w:hAnsi="Cambria"/>
          <w:sz w:val="24"/>
          <w:szCs w:val="24"/>
        </w:rPr>
      </w:pPr>
    </w:p>
    <w:p w:rsidR="00F371D6" w:rsidRPr="008E2F56" w:rsidRDefault="00F371D6" w:rsidP="00F371D6">
      <w:pPr>
        <w:tabs>
          <w:tab w:val="left" w:pos="720"/>
          <w:tab w:val="left" w:pos="5175"/>
        </w:tabs>
        <w:spacing w:after="0" w:line="240" w:lineRule="auto"/>
        <w:rPr>
          <w:rFonts w:ascii="Cambria" w:hAnsi="Cambria"/>
          <w:sz w:val="24"/>
          <w:szCs w:val="24"/>
          <w:u w:val="single"/>
        </w:rPr>
      </w:pPr>
      <w:r w:rsidRPr="008E2F56">
        <w:rPr>
          <w:rFonts w:ascii="Cambria" w:hAnsi="Cambria"/>
          <w:sz w:val="24"/>
          <w:szCs w:val="24"/>
          <w:u w:val="single"/>
        </w:rPr>
        <w:t>Show Respect for Others</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Listen quietly during announcements and instructions to avoid wasted time and to allow those who wish to hear them to do so.  </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If it’s important enough to say, wait to be recognized and say it to everyone.</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Always be honest, kind, and fair in your interactions with others.  </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Be tolerant of your classmates, even when their opinions, attitudes, or appearance are different from your own.  Honor each other’s ideas.  Agree to disagree agreeably.</w:t>
      </w:r>
    </w:p>
    <w:p w:rsidR="00F371D6" w:rsidRPr="00F371D6" w:rsidRDefault="00F371D6" w:rsidP="0022478B">
      <w:pPr>
        <w:numPr>
          <w:ilvl w:val="0"/>
          <w:numId w:val="9"/>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Be a positive team member.  Avoid saying negative things about others, either publicly or privately.  Learn to resolve conflict in a mature and productive manner. </w:t>
      </w:r>
    </w:p>
    <w:p w:rsidR="00F371D6" w:rsidRPr="00F371D6" w:rsidRDefault="00F371D6" w:rsidP="00F371D6">
      <w:pPr>
        <w:tabs>
          <w:tab w:val="left" w:pos="720"/>
          <w:tab w:val="left" w:pos="5175"/>
        </w:tabs>
        <w:spacing w:after="0" w:line="240" w:lineRule="auto"/>
        <w:rPr>
          <w:rFonts w:ascii="Cambria" w:hAnsi="Cambria"/>
          <w:b/>
          <w:sz w:val="24"/>
          <w:szCs w:val="24"/>
          <w:u w:val="single"/>
        </w:rPr>
      </w:pPr>
    </w:p>
    <w:p w:rsidR="00F371D6" w:rsidRPr="008E2F56" w:rsidRDefault="00F371D6" w:rsidP="00F371D6">
      <w:pPr>
        <w:tabs>
          <w:tab w:val="left" w:pos="720"/>
          <w:tab w:val="left" w:pos="5175"/>
        </w:tabs>
        <w:spacing w:after="0" w:line="240" w:lineRule="auto"/>
        <w:rPr>
          <w:rFonts w:ascii="Cambria" w:hAnsi="Cambria"/>
          <w:sz w:val="24"/>
          <w:szCs w:val="24"/>
          <w:u w:val="single"/>
        </w:rPr>
      </w:pPr>
      <w:r w:rsidRPr="008E2F56">
        <w:rPr>
          <w:rFonts w:ascii="Cambria" w:hAnsi="Cambria"/>
          <w:sz w:val="24"/>
          <w:szCs w:val="24"/>
          <w:u w:val="single"/>
        </w:rPr>
        <w:t>Show Respect for Property</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Use classroom and lab equipment only when directed to do so, in the proper manner, and always for its intended purpose.  Lab equipment may be used only after completing safety instruction, and passing written and practical exams.</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 xml:space="preserve">All furniture and equipment are to remain in their proper locations and should not be moved without permission from the instructor.  </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Avoid interfering with the possessions of others, the same as you wish for others to avoid interfering with yours.  All food products in the classroom are for class use and may be used only as directed by the instructor.  Students will be billed for items taken without permission.</w:t>
      </w:r>
    </w:p>
    <w:p w:rsidR="00F371D6" w:rsidRPr="00F371D6" w:rsidRDefault="00F371D6" w:rsidP="0022478B">
      <w:pPr>
        <w:numPr>
          <w:ilvl w:val="0"/>
          <w:numId w:val="10"/>
        </w:numPr>
        <w:tabs>
          <w:tab w:val="left" w:pos="5175"/>
        </w:tabs>
        <w:spacing w:after="0" w:line="240" w:lineRule="auto"/>
        <w:ind w:left="360"/>
        <w:rPr>
          <w:rFonts w:ascii="Cambria" w:hAnsi="Cambria"/>
          <w:sz w:val="24"/>
          <w:szCs w:val="24"/>
        </w:rPr>
      </w:pPr>
      <w:r w:rsidRPr="00F371D6">
        <w:rPr>
          <w:rFonts w:ascii="Cambria" w:hAnsi="Cambria"/>
          <w:sz w:val="24"/>
          <w:szCs w:val="24"/>
        </w:rPr>
        <w:t>Food and beverages are allowed in the classroom, but not in the lab, as long as it does not become a problem.  Tasting in the lab must be done in the proper manner.</w:t>
      </w:r>
    </w:p>
    <w:p w:rsidR="00F371D6" w:rsidRPr="00F371D6" w:rsidRDefault="00F371D6" w:rsidP="0022478B">
      <w:pPr>
        <w:numPr>
          <w:ilvl w:val="0"/>
          <w:numId w:val="10"/>
        </w:numPr>
        <w:tabs>
          <w:tab w:val="left" w:pos="720"/>
          <w:tab w:val="left" w:pos="5175"/>
        </w:tabs>
        <w:spacing w:after="0" w:line="240" w:lineRule="auto"/>
        <w:ind w:left="360"/>
        <w:rPr>
          <w:rFonts w:ascii="Cambria" w:hAnsi="Cambria"/>
          <w:sz w:val="24"/>
          <w:szCs w:val="24"/>
        </w:rPr>
      </w:pPr>
      <w:r w:rsidRPr="00F371D6">
        <w:rPr>
          <w:rFonts w:ascii="Cambria" w:hAnsi="Cambria"/>
          <w:sz w:val="24"/>
          <w:szCs w:val="24"/>
        </w:rPr>
        <w:t>Maintain a clean and orderly classroom by returning all materials to their proper places, throwing away trash, and cleaning as necessary at the end of class.</w:t>
      </w:r>
    </w:p>
    <w:p w:rsidR="00F371D6" w:rsidRPr="00F371D6" w:rsidRDefault="00F371D6" w:rsidP="00F371D6">
      <w:pPr>
        <w:tabs>
          <w:tab w:val="left" w:pos="5175"/>
        </w:tabs>
        <w:spacing w:after="0" w:line="240" w:lineRule="auto"/>
        <w:ind w:left="360"/>
        <w:rPr>
          <w:rFonts w:ascii="Cambria" w:hAnsi="Cambria"/>
          <w:sz w:val="24"/>
          <w:szCs w:val="24"/>
        </w:rPr>
      </w:pPr>
    </w:p>
    <w:p w:rsidR="00F371D6" w:rsidRPr="00F371D6" w:rsidRDefault="00F371D6" w:rsidP="00F371D6">
      <w:pPr>
        <w:tabs>
          <w:tab w:val="left" w:pos="5175"/>
        </w:tabs>
        <w:spacing w:after="0" w:line="240" w:lineRule="auto"/>
        <w:rPr>
          <w:rFonts w:ascii="Cambria" w:hAnsi="Cambria"/>
          <w:sz w:val="24"/>
          <w:szCs w:val="24"/>
        </w:rPr>
      </w:pPr>
    </w:p>
    <w:p w:rsidR="00F371D6" w:rsidRPr="00F371D6" w:rsidRDefault="00F371D6" w:rsidP="00F371D6">
      <w:pPr>
        <w:tabs>
          <w:tab w:val="left" w:pos="5175"/>
        </w:tabs>
        <w:spacing w:after="0" w:line="240" w:lineRule="auto"/>
        <w:rPr>
          <w:rFonts w:ascii="Cambria" w:hAnsi="Cambria"/>
          <w:b/>
          <w:i/>
          <w:sz w:val="24"/>
          <w:szCs w:val="24"/>
        </w:rPr>
      </w:pPr>
      <w:r w:rsidRPr="00F371D6">
        <w:rPr>
          <w:rFonts w:ascii="Cambria" w:hAnsi="Cambria"/>
          <w:b/>
          <w:i/>
          <w:sz w:val="24"/>
          <w:szCs w:val="24"/>
        </w:rPr>
        <w:t>*Following these Guidelines is counted as part of your Work Ethics grade.</w:t>
      </w:r>
    </w:p>
    <w:p w:rsidR="00377179" w:rsidRDefault="00377179" w:rsidP="00377179">
      <w:pPr>
        <w:spacing w:after="0" w:line="240" w:lineRule="auto"/>
        <w:rPr>
          <w:rFonts w:ascii="Cambria" w:hAnsi="Cambria"/>
          <w:b/>
          <w:sz w:val="28"/>
          <w:szCs w:val="28"/>
          <w:u w:val="single"/>
        </w:rPr>
      </w:pPr>
    </w:p>
    <w:p w:rsidR="00571380" w:rsidRDefault="00571380" w:rsidP="00377179">
      <w:pPr>
        <w:spacing w:after="0" w:line="240" w:lineRule="auto"/>
        <w:rPr>
          <w:rFonts w:ascii="Cambria" w:hAnsi="Cambria"/>
          <w:b/>
          <w:sz w:val="28"/>
          <w:szCs w:val="28"/>
          <w:u w:val="single"/>
        </w:rPr>
      </w:pPr>
    </w:p>
    <w:p w:rsidR="00571380" w:rsidRDefault="00571380" w:rsidP="00377179">
      <w:pPr>
        <w:spacing w:after="0" w:line="240" w:lineRule="auto"/>
        <w:rPr>
          <w:rFonts w:ascii="Cambria" w:hAnsi="Cambria"/>
          <w:b/>
          <w:sz w:val="28"/>
          <w:szCs w:val="28"/>
          <w:u w:val="single"/>
        </w:rPr>
      </w:pPr>
    </w:p>
    <w:p w:rsidR="00571380" w:rsidRDefault="00571380" w:rsidP="00377179">
      <w:pPr>
        <w:spacing w:after="0" w:line="240" w:lineRule="auto"/>
        <w:rPr>
          <w:rFonts w:ascii="Cambria" w:hAnsi="Cambria"/>
          <w:b/>
          <w:sz w:val="28"/>
          <w:szCs w:val="28"/>
          <w:u w:val="single"/>
        </w:rPr>
      </w:pPr>
    </w:p>
    <w:p w:rsidR="00377179" w:rsidRPr="00377179" w:rsidRDefault="0085104C" w:rsidP="00377179">
      <w:pPr>
        <w:spacing w:after="0" w:line="240" w:lineRule="auto"/>
        <w:rPr>
          <w:rFonts w:ascii="Cambria" w:hAnsi="Cambria"/>
          <w:i/>
          <w:sz w:val="24"/>
          <w:szCs w:val="24"/>
        </w:rPr>
      </w:pPr>
      <w:r w:rsidRPr="00DB0836">
        <w:rPr>
          <w:rFonts w:ascii="Cambria" w:hAnsi="Cambria"/>
          <w:b/>
          <w:sz w:val="28"/>
          <w:szCs w:val="28"/>
          <w:u w:val="single"/>
        </w:rPr>
        <w:lastRenderedPageBreak/>
        <w:t xml:space="preserve">Classroom </w:t>
      </w:r>
      <w:r w:rsidR="00377179">
        <w:rPr>
          <w:rFonts w:ascii="Cambria" w:hAnsi="Cambria"/>
          <w:b/>
          <w:sz w:val="28"/>
          <w:szCs w:val="28"/>
          <w:u w:val="single"/>
        </w:rPr>
        <w:t>Procedures</w:t>
      </w:r>
    </w:p>
    <w:p w:rsidR="009E6D5F" w:rsidRDefault="009E6D5F" w:rsidP="009E6D5F">
      <w:pPr>
        <w:pStyle w:val="ListParagraph"/>
        <w:tabs>
          <w:tab w:val="left" w:pos="720"/>
          <w:tab w:val="left" w:pos="5175"/>
        </w:tabs>
        <w:spacing w:after="0" w:line="240" w:lineRule="auto"/>
        <w:ind w:left="360"/>
        <w:rPr>
          <w:rFonts w:ascii="Cambria" w:hAnsi="Cambria"/>
          <w:sz w:val="24"/>
          <w:szCs w:val="24"/>
          <w:u w:val="single"/>
        </w:rPr>
      </w:pPr>
    </w:p>
    <w:p w:rsidR="009E6D5F" w:rsidRPr="0022478B" w:rsidRDefault="009E6D5F" w:rsidP="009E6D5F">
      <w:pPr>
        <w:pStyle w:val="ListParagraph"/>
        <w:numPr>
          <w:ilvl w:val="0"/>
          <w:numId w:val="11"/>
        </w:numPr>
        <w:tabs>
          <w:tab w:val="left" w:pos="720"/>
          <w:tab w:val="left" w:pos="5175"/>
        </w:tabs>
        <w:spacing w:after="0" w:line="240" w:lineRule="auto"/>
        <w:ind w:left="360"/>
        <w:rPr>
          <w:rFonts w:ascii="Cambria" w:hAnsi="Cambria"/>
          <w:sz w:val="24"/>
          <w:szCs w:val="24"/>
          <w:u w:val="single"/>
        </w:rPr>
      </w:pPr>
      <w:r>
        <w:rPr>
          <w:rFonts w:ascii="Cambria" w:hAnsi="Cambria"/>
          <w:sz w:val="24"/>
          <w:szCs w:val="24"/>
          <w:u w:val="single"/>
        </w:rPr>
        <w:t>Entry/</w:t>
      </w:r>
      <w:r w:rsidRPr="0022478B">
        <w:rPr>
          <w:rFonts w:ascii="Cambria" w:hAnsi="Cambria"/>
          <w:sz w:val="24"/>
          <w:szCs w:val="24"/>
          <w:u w:val="single"/>
        </w:rPr>
        <w:t>Warm Up</w:t>
      </w:r>
    </w:p>
    <w:p w:rsidR="009E6D5F" w:rsidRPr="00D401E4" w:rsidRDefault="009E6D5F" w:rsidP="009E6D5F">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Students should take their assigned seats, check the board for Daily Objectives, and begin working as soon as they arrive to class each day. </w:t>
      </w:r>
    </w:p>
    <w:p w:rsidR="00377179" w:rsidRPr="00377179" w:rsidRDefault="00377179" w:rsidP="00377179">
      <w:pPr>
        <w:tabs>
          <w:tab w:val="left" w:pos="720"/>
          <w:tab w:val="left" w:pos="5175"/>
        </w:tabs>
        <w:spacing w:after="0" w:line="240" w:lineRule="auto"/>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Absence</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It is the student’s responsibility to ask about assignments following an absence.  The best time to do this is during breaks or after class, not during class time. Remember, only one week is allowed to make up missed work.</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Seating and Groups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All classroom seats and groups and will be assigned, and will change periodically.  Though students may not choose their own seats and groups, they may be allowed to have some input. Students are expected to work with all class members politely and cooperatively.</w:t>
      </w:r>
    </w:p>
    <w:p w:rsidR="00377179" w:rsidRPr="00377179" w:rsidRDefault="00377179" w:rsidP="009E6D5F">
      <w:pPr>
        <w:tabs>
          <w:tab w:val="left" w:pos="720"/>
          <w:tab w:val="left" w:pos="5175"/>
        </w:tabs>
        <w:spacing w:after="0" w:line="240" w:lineRule="auto"/>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Class! Class!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The instructor will use a quiet signal when everyone needs to pay attention!  When the quiet signal is given, everyone should respond and then stop working immediately and listen quietly.</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Breaks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At least one break </w:t>
      </w:r>
      <w:r w:rsidRPr="00D401E4">
        <w:rPr>
          <w:rFonts w:ascii="Cambria" w:hAnsi="Cambria"/>
          <w:i/>
          <w:sz w:val="24"/>
          <w:szCs w:val="24"/>
          <w:u w:val="single"/>
        </w:rPr>
        <w:t>may</w:t>
      </w:r>
      <w:r w:rsidRPr="00D401E4">
        <w:rPr>
          <w:rFonts w:ascii="Cambria" w:hAnsi="Cambria"/>
          <w:i/>
          <w:sz w:val="24"/>
          <w:szCs w:val="24"/>
        </w:rPr>
        <w:t xml:space="preserve"> be given for classes that are longer than one hour.  Breaks will be given only as they fit in with our schedule each day.  Times must be respected for breaks to continue.</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Personal Needs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 xml:space="preserve">Please try to take care of personal needs during breaks or after class. When necessary, students may excuse themselves from class by signing out and taking the appropriate “pass” with them, so long as this privilege is not abused.  Students should never leave class when instruction or a class activity is in progress.  </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Assignments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Assignments and due dates will be clearly announced and posted.  Students are encouraged to write all assignments and due dates in their class calendars or personal assignment notebooks.</w:t>
      </w:r>
    </w:p>
    <w:p w:rsidR="00377179" w:rsidRPr="00377179" w:rsidRDefault="00377179" w:rsidP="00EE088C">
      <w:pPr>
        <w:tabs>
          <w:tab w:val="left" w:pos="720"/>
          <w:tab w:val="left" w:pos="5175"/>
        </w:tabs>
        <w:spacing w:after="0" w:line="240" w:lineRule="auto"/>
        <w:ind w:left="360"/>
        <w:rPr>
          <w:rFonts w:ascii="Cambria" w:hAnsi="Cambria"/>
          <w:i/>
          <w:sz w:val="24"/>
          <w:szCs w:val="24"/>
        </w:rPr>
      </w:pPr>
      <w:bookmarkStart w:id="0" w:name="_GoBack"/>
      <w:bookmarkEnd w:id="0"/>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Turning in Assignments</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Assignments are to be turned in to the designated tray, unless otherwise requested. Late assignments are to be turned in along with a Late Work card which has been completed and stapled to the assignment, and will count for only 50% of the original grade.</w:t>
      </w:r>
    </w:p>
    <w:p w:rsidR="00377179" w:rsidRPr="00377179" w:rsidRDefault="00377179" w:rsidP="00EE088C">
      <w:pPr>
        <w:tabs>
          <w:tab w:val="left" w:pos="720"/>
          <w:tab w:val="left" w:pos="5175"/>
        </w:tabs>
        <w:spacing w:after="0" w:line="240" w:lineRule="auto"/>
        <w:ind w:left="360"/>
        <w:rPr>
          <w:rFonts w:ascii="Cambria" w:hAnsi="Cambria"/>
          <w:i/>
          <w:sz w:val="24"/>
          <w:szCs w:val="24"/>
        </w:rPr>
      </w:pPr>
    </w:p>
    <w:p w:rsidR="00377179" w:rsidRPr="0022478B" w:rsidRDefault="00377179" w:rsidP="00EE088C">
      <w:pPr>
        <w:pStyle w:val="ListParagraph"/>
        <w:numPr>
          <w:ilvl w:val="0"/>
          <w:numId w:val="11"/>
        </w:numPr>
        <w:tabs>
          <w:tab w:val="left" w:pos="720"/>
          <w:tab w:val="left" w:pos="5175"/>
        </w:tabs>
        <w:spacing w:after="0" w:line="240" w:lineRule="auto"/>
        <w:ind w:left="360"/>
        <w:rPr>
          <w:rFonts w:ascii="Cambria" w:hAnsi="Cambria"/>
          <w:sz w:val="24"/>
          <w:szCs w:val="24"/>
          <w:u w:val="single"/>
        </w:rPr>
      </w:pPr>
      <w:r w:rsidRPr="0022478B">
        <w:rPr>
          <w:rFonts w:ascii="Cambria" w:hAnsi="Cambria"/>
          <w:sz w:val="24"/>
          <w:szCs w:val="24"/>
          <w:u w:val="single"/>
        </w:rPr>
        <w:t>Cool Down</w:t>
      </w:r>
      <w:r w:rsidR="0022478B">
        <w:rPr>
          <w:rFonts w:ascii="Cambria" w:hAnsi="Cambria"/>
          <w:sz w:val="24"/>
          <w:szCs w:val="24"/>
          <w:u w:val="single"/>
        </w:rPr>
        <w:t>/Exit</w:t>
      </w:r>
    </w:p>
    <w:p w:rsidR="00377179" w:rsidRPr="00D401E4" w:rsidRDefault="00377179" w:rsidP="00EE088C">
      <w:pPr>
        <w:pStyle w:val="ListParagraph"/>
        <w:tabs>
          <w:tab w:val="left" w:pos="720"/>
          <w:tab w:val="left" w:pos="5175"/>
        </w:tabs>
        <w:spacing w:after="0" w:line="240" w:lineRule="auto"/>
        <w:ind w:left="360"/>
        <w:rPr>
          <w:rFonts w:ascii="Cambria" w:hAnsi="Cambria"/>
          <w:i/>
          <w:sz w:val="24"/>
          <w:szCs w:val="24"/>
        </w:rPr>
      </w:pPr>
      <w:r w:rsidRPr="00D401E4">
        <w:rPr>
          <w:rFonts w:ascii="Cambria" w:hAnsi="Cambria"/>
          <w:i/>
          <w:sz w:val="24"/>
          <w:szCs w:val="24"/>
        </w:rPr>
        <w:t>Students will be expected to stand quietly behind their chairs for the last minute of class so that final announ</w:t>
      </w:r>
      <w:r w:rsidR="0022478B">
        <w:rPr>
          <w:rFonts w:ascii="Cambria" w:hAnsi="Cambria"/>
          <w:i/>
          <w:sz w:val="24"/>
          <w:szCs w:val="24"/>
        </w:rPr>
        <w:t>cements for the day can be made</w:t>
      </w:r>
      <w:r w:rsidR="009E6D5F">
        <w:rPr>
          <w:rFonts w:ascii="Cambria" w:hAnsi="Cambria"/>
          <w:i/>
          <w:sz w:val="24"/>
          <w:szCs w:val="24"/>
        </w:rPr>
        <w:t xml:space="preserve">. An Exit Statement may be done at this time. </w:t>
      </w:r>
      <w:r w:rsidRPr="00D401E4">
        <w:rPr>
          <w:rFonts w:ascii="Cambria" w:hAnsi="Cambria"/>
          <w:i/>
          <w:sz w:val="24"/>
          <w:szCs w:val="24"/>
        </w:rPr>
        <w:t xml:space="preserve">  Students should never line up at the door before the end of class, and should never walk out while the instructor is talking!  </w:t>
      </w:r>
    </w:p>
    <w:p w:rsidR="00377179" w:rsidRPr="00377179" w:rsidRDefault="00377179" w:rsidP="00EE088C">
      <w:pPr>
        <w:tabs>
          <w:tab w:val="left" w:pos="720"/>
          <w:tab w:val="left" w:pos="5175"/>
        </w:tabs>
        <w:spacing w:after="0" w:line="240" w:lineRule="auto"/>
        <w:ind w:left="360"/>
        <w:rPr>
          <w:rFonts w:ascii="Cambria" w:hAnsi="Cambria"/>
          <w:b/>
          <w:sz w:val="24"/>
          <w:szCs w:val="24"/>
          <w:u w:val="single"/>
        </w:rPr>
      </w:pPr>
    </w:p>
    <w:p w:rsidR="00377179" w:rsidRPr="00377179" w:rsidRDefault="00377179" w:rsidP="00377179">
      <w:pPr>
        <w:tabs>
          <w:tab w:val="left" w:pos="5175"/>
        </w:tabs>
        <w:spacing w:after="0" w:line="240" w:lineRule="auto"/>
        <w:rPr>
          <w:rFonts w:ascii="Cambria" w:hAnsi="Cambria"/>
          <w:b/>
          <w:i/>
          <w:sz w:val="24"/>
          <w:szCs w:val="24"/>
        </w:rPr>
      </w:pPr>
      <w:r w:rsidRPr="00377179">
        <w:rPr>
          <w:rFonts w:ascii="Cambria" w:hAnsi="Cambria"/>
          <w:b/>
          <w:i/>
          <w:sz w:val="24"/>
          <w:szCs w:val="24"/>
        </w:rPr>
        <w:t>*Following these Procedures is counted as part of your Work Ethics grade.</w:t>
      </w:r>
    </w:p>
    <w:p w:rsidR="00377179" w:rsidRDefault="00377179" w:rsidP="00EF1506">
      <w:pPr>
        <w:spacing w:after="0" w:line="240" w:lineRule="auto"/>
      </w:pPr>
    </w:p>
    <w:sectPr w:rsidR="00377179" w:rsidSect="00EE088C">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50"/>
    <w:multiLevelType w:val="hybridMultilevel"/>
    <w:tmpl w:val="DF1C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4FF8"/>
    <w:multiLevelType w:val="hybridMultilevel"/>
    <w:tmpl w:val="3366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86B69"/>
    <w:multiLevelType w:val="hybridMultilevel"/>
    <w:tmpl w:val="B788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32270"/>
    <w:multiLevelType w:val="hybridMultilevel"/>
    <w:tmpl w:val="90C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30FD2"/>
    <w:multiLevelType w:val="hybridMultilevel"/>
    <w:tmpl w:val="15FE1FB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C968B5"/>
    <w:multiLevelType w:val="hybridMultilevel"/>
    <w:tmpl w:val="57B6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241D6A"/>
    <w:multiLevelType w:val="hybridMultilevel"/>
    <w:tmpl w:val="296E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656D5"/>
    <w:multiLevelType w:val="hybridMultilevel"/>
    <w:tmpl w:val="DA625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1B3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BD3D4D"/>
    <w:multiLevelType w:val="hybridMultilevel"/>
    <w:tmpl w:val="E8C8E1E4"/>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9003F"/>
    <w:multiLevelType w:val="hybridMultilevel"/>
    <w:tmpl w:val="400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D1D49"/>
    <w:multiLevelType w:val="hybridMultilevel"/>
    <w:tmpl w:val="4F723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93565"/>
    <w:multiLevelType w:val="hybridMultilevel"/>
    <w:tmpl w:val="5FA81A8E"/>
    <w:lvl w:ilvl="0" w:tplc="28FA7D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70635A"/>
    <w:multiLevelType w:val="hybridMultilevel"/>
    <w:tmpl w:val="089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4"/>
  </w:num>
  <w:num w:numId="4">
    <w:abstractNumId w:val="0"/>
  </w:num>
  <w:num w:numId="5">
    <w:abstractNumId w:val="2"/>
  </w:num>
  <w:num w:numId="6">
    <w:abstractNumId w:val="8"/>
  </w:num>
  <w:num w:numId="7">
    <w:abstractNumId w:val="3"/>
  </w:num>
  <w:num w:numId="8">
    <w:abstractNumId w:val="7"/>
  </w:num>
  <w:num w:numId="9">
    <w:abstractNumId w:val="12"/>
  </w:num>
  <w:num w:numId="10">
    <w:abstractNumId w:val="5"/>
  </w:num>
  <w:num w:numId="11">
    <w:abstractNumId w:val="1"/>
  </w:num>
  <w:num w:numId="12">
    <w:abstractNumId w:val="11"/>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C"/>
    <w:rsid w:val="000A5BA5"/>
    <w:rsid w:val="000C056B"/>
    <w:rsid w:val="000D2463"/>
    <w:rsid w:val="000E5B89"/>
    <w:rsid w:val="00110E37"/>
    <w:rsid w:val="001540BF"/>
    <w:rsid w:val="001554E6"/>
    <w:rsid w:val="00177D75"/>
    <w:rsid w:val="001B4DA2"/>
    <w:rsid w:val="001B4DE6"/>
    <w:rsid w:val="00204A25"/>
    <w:rsid w:val="0022478B"/>
    <w:rsid w:val="00240153"/>
    <w:rsid w:val="002932CD"/>
    <w:rsid w:val="002E5409"/>
    <w:rsid w:val="00371247"/>
    <w:rsid w:val="00377179"/>
    <w:rsid w:val="003E7DB0"/>
    <w:rsid w:val="004033ED"/>
    <w:rsid w:val="0045557F"/>
    <w:rsid w:val="005218D1"/>
    <w:rsid w:val="00553EF0"/>
    <w:rsid w:val="0056033C"/>
    <w:rsid w:val="00571380"/>
    <w:rsid w:val="005737D7"/>
    <w:rsid w:val="006031B3"/>
    <w:rsid w:val="00683C52"/>
    <w:rsid w:val="006973BB"/>
    <w:rsid w:val="006D3D3A"/>
    <w:rsid w:val="006F1A59"/>
    <w:rsid w:val="00715893"/>
    <w:rsid w:val="007403E9"/>
    <w:rsid w:val="0085104C"/>
    <w:rsid w:val="00874EA0"/>
    <w:rsid w:val="00881A8B"/>
    <w:rsid w:val="008B4B46"/>
    <w:rsid w:val="008E2F56"/>
    <w:rsid w:val="008F71F4"/>
    <w:rsid w:val="009728FC"/>
    <w:rsid w:val="009E6D5F"/>
    <w:rsid w:val="00A12119"/>
    <w:rsid w:val="00AC6B9D"/>
    <w:rsid w:val="00B078A9"/>
    <w:rsid w:val="00B25AD0"/>
    <w:rsid w:val="00B66360"/>
    <w:rsid w:val="00BE4C9E"/>
    <w:rsid w:val="00C366F6"/>
    <w:rsid w:val="00C718B7"/>
    <w:rsid w:val="00CA1D0A"/>
    <w:rsid w:val="00CA2051"/>
    <w:rsid w:val="00CE7EA8"/>
    <w:rsid w:val="00D37D61"/>
    <w:rsid w:val="00D401E4"/>
    <w:rsid w:val="00D55B47"/>
    <w:rsid w:val="00DA502B"/>
    <w:rsid w:val="00DB0836"/>
    <w:rsid w:val="00DF0679"/>
    <w:rsid w:val="00DF25DB"/>
    <w:rsid w:val="00E14204"/>
    <w:rsid w:val="00E27E3C"/>
    <w:rsid w:val="00E76794"/>
    <w:rsid w:val="00EB145C"/>
    <w:rsid w:val="00EB2074"/>
    <w:rsid w:val="00ED06A2"/>
    <w:rsid w:val="00EE088C"/>
    <w:rsid w:val="00EF0DA9"/>
    <w:rsid w:val="00EF1506"/>
    <w:rsid w:val="00F25024"/>
    <w:rsid w:val="00F371D6"/>
    <w:rsid w:val="00F73134"/>
    <w:rsid w:val="00F756DB"/>
    <w:rsid w:val="00FD528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BodyText">
    <w:name w:val="Body Text"/>
    <w:basedOn w:val="Normal"/>
    <w:link w:val="BodyTextChar"/>
    <w:rsid w:val="00EF1506"/>
    <w:pPr>
      <w:spacing w:after="0" w:line="240" w:lineRule="auto"/>
    </w:pPr>
    <w:rPr>
      <w:rFonts w:ascii="Times New Roman" w:eastAsia="Times New Roman" w:hAnsi="Times New Roman" w:cs="Times New Roman"/>
      <w:sz w:val="48"/>
      <w:szCs w:val="24"/>
    </w:rPr>
  </w:style>
  <w:style w:type="character" w:customStyle="1" w:styleId="BodyTextChar">
    <w:name w:val="Body Text Char"/>
    <w:basedOn w:val="DefaultParagraphFont"/>
    <w:link w:val="BodyText"/>
    <w:rsid w:val="00EF1506"/>
    <w:rPr>
      <w:rFonts w:ascii="Times New Roman" w:eastAsia="Times New Roman" w:hAnsi="Times New Roman" w:cs="Times New Roman"/>
      <w:sz w:val="48"/>
      <w:szCs w:val="24"/>
    </w:rPr>
  </w:style>
  <w:style w:type="paragraph" w:customStyle="1" w:styleId="Default">
    <w:name w:val="Default"/>
    <w:rsid w:val="00177D75"/>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87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iPriority w:val="99"/>
    <w:semiHidden/>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BodyText">
    <w:name w:val="Body Text"/>
    <w:basedOn w:val="Normal"/>
    <w:link w:val="BodyTextChar"/>
    <w:rsid w:val="00EF1506"/>
    <w:pPr>
      <w:spacing w:after="0" w:line="240" w:lineRule="auto"/>
    </w:pPr>
    <w:rPr>
      <w:rFonts w:ascii="Times New Roman" w:eastAsia="Times New Roman" w:hAnsi="Times New Roman" w:cs="Times New Roman"/>
      <w:sz w:val="48"/>
      <w:szCs w:val="24"/>
    </w:rPr>
  </w:style>
  <w:style w:type="character" w:customStyle="1" w:styleId="BodyTextChar">
    <w:name w:val="Body Text Char"/>
    <w:basedOn w:val="DefaultParagraphFont"/>
    <w:link w:val="BodyText"/>
    <w:rsid w:val="00EF1506"/>
    <w:rPr>
      <w:rFonts w:ascii="Times New Roman" w:eastAsia="Times New Roman" w:hAnsi="Times New Roman" w:cs="Times New Roman"/>
      <w:sz w:val="48"/>
      <w:szCs w:val="24"/>
    </w:rPr>
  </w:style>
  <w:style w:type="paragraph" w:customStyle="1" w:styleId="Default">
    <w:name w:val="Default"/>
    <w:rsid w:val="00177D75"/>
    <w:pPr>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39"/>
    <w:rsid w:val="0087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culinary+clip+art&amp;hl=en&amp;sa=G&amp;biw=1024&amp;bih=581&amp;gbv=2&amp;tbm=isch&amp;tbnid=OVT6_7sHPLRFGM:&amp;imgrefurl=http://www.clipartguide.com/_search_terms/culinary.html&amp;docid=JXaaNU9hEX3gXM&amp;w=98&amp;h=100&amp;ei=u9xKTprFI-6FsgKzxYCtCA&amp;zoom=1" TargetMode="External"/><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camdentonschools.schoolwires.net/lctc" TargetMode="External"/><Relationship Id="rId2" Type="http://schemas.openxmlformats.org/officeDocument/2006/relationships/styles" Target="styles.xml"/><Relationship Id="rId16"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hyperlink" Target="http://www.google.com/imgres?q=culinary+clip+art&amp;hl=en&amp;sa=G&amp;biw=1024&amp;bih=581&amp;gbv=2&amp;tbm=isch&amp;tbnid=OVT6_7sHPLRFGM:&amp;imgrefurl=http://www.clipartguide.com/_search_terms/culinary.html&amp;docid=JXaaNU9hEX3gXM&amp;w=98&amp;h=100&amp;ei=u9xKTprFI-6FsgKzxYCtCA&amp;zoom=1" TargetMode="Externa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jjenkins</cp:lastModifiedBy>
  <cp:revision>2</cp:revision>
  <cp:lastPrinted>2015-08-17T21:44:00Z</cp:lastPrinted>
  <dcterms:created xsi:type="dcterms:W3CDTF">2015-08-17T21:44:00Z</dcterms:created>
  <dcterms:modified xsi:type="dcterms:W3CDTF">2015-08-17T21:44:00Z</dcterms:modified>
</cp:coreProperties>
</file>